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bottom w:color="bfbfbf" w:space="4" w:sz="4" w:val="single"/>
        </w:pBdr>
        <w:spacing w:after="40" w:lineRule="auto"/>
        <w:jc w:val="center"/>
        <w:rPr/>
      </w:pPr>
      <w:r>
        <w:t>TEMPLATE NASKAH BAHASA INDONESIA ATAU INGGRIS</w:t>
        <w:br/>
        <w:t>INDONESIAN OR ENGLISH MANUSCRIPT TEMPLATE</w:t>
        <w:br/>
        <w:t>Gunakan judul bagian sesuai bahasa naskah dan hapus padanan bahasa yang tidak digunakan sebelum pengiriman. Setiap naskah wajib memuat tiga abstrak: Bahasa Arab, Bahasa Indonesia, dan Bahasa Inggris.</w:t>
        <w:br/>
        <w:t>Use section headings in the manuscript language and delete the unused language equivalent before submission. Every manuscript must include three abstracts: Arabic, Indonesian, and English.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JUDUL ARTIKEL DALAM BAHASA NASKAH, RINGKAS DAN INFORMATIF, MAKSIMAL 15 KATA</w:t>
        <w:br w:type="textWrapping"/>
        <w:t xml:space="preserve">ARTICLE TITLE IN THE LANGUAGE OF THE MANUSCRIPT, CONCISE AND INFORMATIVE, MAXIMUM 15 WORDS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120" w:lineRule="auto"/>
        <w:jc w:val="center"/>
        <w:rPr/>
      </w:pPr>
      <w:r w:rsidDel="00000000" w:rsidR="00000000" w:rsidRPr="00000000">
        <w:rPr>
          <w:b w:val="0"/>
          <w:bCs w:val="0"/>
          <w:rtl w:val="0"/>
        </w:rPr>
        <w:t xml:space="preserve">JUDUL ARTIKEL DALAM BAHASA INGGRIS (UNTUK NASKAH INDONESIA)</w:t>
        <w:br w:type="textWrapping"/>
        <w:t xml:space="preserve">ARTICLE TITLE IN ENGLISH (FOR INDONESIAN MANUSCRIPTS)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NAMA PENULIS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WRITER'S NAME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Nama Penulis Pertama¹*, Nama Penulis Kedua²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AFILIASI PENULIS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WRITER'S AFFILIATION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sz w:val="19"/>
          <w:szCs w:val="19"/>
          <w:rtl w:val="0"/>
        </w:rPr>
        <w:t xml:space="preserve">¹Program Studi, Fakultas, Universitas, Kota, Negara / Study Program, Faculty, University, City, Country</w:t>
        <w:br w:type="textWrapping"/>
        <w:t xml:space="preserve">²Program Studi, Fakultas, Universitas, Kota, Negara / Study Program, Faculty, University, City, Country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4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PENULIS KORESPONDENSI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CORRESPONDING AUTHOR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*email@domain.com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tbl>
      <w:tr>
        <w:trPr>
          <w:cantSplit w:val="0"/>
          <w:tblHeader w:val="0"/>
        </w:trPr>
        <w:tc>
          <w:tcPr>
            <w:gridSpan w:val="4"/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0" w:val="nil"/>
            </w:tcBorders>
            <w:vAlign w:val="center"/>
          </w:tcPr>
          <w:p>
            <w:pPr>
              <w:jc w:val="center"/>
              <w:bidi w:val="1"/>
            </w:pPr>
            <w:r/>
            <w:r>
              <w:rPr>
                <w:b/>
              </w:rPr>
              <w:t>مستخلص / ARABIC ABSTRACT</w:t>
            </w:r>
          </w:p>
        </w:tc>
      </w:tr>
      <w:tr>
        <w:trPr>
          <w:cantSplit w:val="0"/>
          <w:trHeight w:val="1196" w:hRule="atLeast"/>
          <w:tblHeader w:val="0"/>
        </w:trPr>
        <w:tc>
          <w:tcPr>
            <w:gridSpan w:val="4"/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0" w:val="nil"/>
            </w:tcBorders>
            <w:shd w:fill="ffffff" w:val="clear"/>
            <w:vAlign w:val="center"/>
          </w:tcPr>
          <w:p>
            <w:pPr>
              <w:jc w:val="left"/>
              <w:bidi w:val="1"/>
            </w:pPr>
            <w:r/>
            <w:r>
              <w:rPr>
                <w:b w:val="0"/>
              </w:rPr>
              <w:t>[اكتب المستخلص باللغة العربية في فقرة واحدة من 150 إلى 200 كلمة، ويتضمن بوضوح: خلفية البحث أو هدفه، والمنهج، وأهم النتائج، والخلاصة أو الدلالة. لا يتضمن المستخلص توثيقًا ولا جداول ولا اختصارات غير معرّفة.]</w:t>
              <w:br/>
              <w:br/>
              <w:t>الكلمات المفتاحية: كلمة 1؛ كلمة 2؛ كلمة 3؛ كلمة 4</w:t>
            </w:r>
          </w:p>
        </w:tc>
      </w:tr>
      <w:tblPr>
        <w:tblStyle w:val="Table1"/>
        <w:tblW w:w="855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265"/>
        <w:gridCol w:w="2266"/>
        <w:gridCol w:w="2266"/>
        <w:gridCol w:w="1753"/>
        <w:tblGridChange w:id="0">
          <w:tblGrid>
            <w:gridCol w:w="2265"/>
            <w:gridCol w:w="2266"/>
            <w:gridCol w:w="2266"/>
            <w:gridCol w:w="1753"/>
          </w:tblGrid>
        </w:tblGridChange>
      </w:tblGrid>
      <w:tr>
        <w:trPr>
          <w:cantSplit w:val="0"/>
          <w:tblHeader w:val="0"/>
        </w:trPr>
        <w:tc>
          <w:tcPr>
            <w:gridSpan w:val="4"/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0" w:val="nil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</w:rPr>
              <w:t>ABSTRAK / INDONESIAN ABSTRACT</w:t>
            </w:r>
          </w:p>
        </w:tc>
      </w:tr>
      <w:tr>
        <w:trPr>
          <w:cantSplit w:val="0"/>
          <w:trHeight w:val="1196" w:hRule="atLeast"/>
          <w:tblHeader w:val="0"/>
        </w:trPr>
        <w:tc>
          <w:tcPr>
            <w:gridSpan w:val="4"/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0" w:val="nil"/>
            </w:tcBorders>
            <w:shd w:fill="ffffff" w:val="clear"/>
            <w:vAlign w:val="center"/>
          </w:tcPr>
          <w:p>
            <w:pPr>
              <w:jc w:val="left"/>
            </w:pPr>
            <w:r/>
            <w:r>
              <w:rPr>
                <w:b w:val="0"/>
              </w:rPr>
              <w:t>[Tulis abstrak dalam Bahasa Indonesia, 150–200 kata dalam satu paragraf, dengan urutan yang jelas: latar belakang/tujuan, metode, hasil utama, dan simpulan/implikasi. Tidak menggunakan sitasi, tabel, atau singkatan yang belum dijelaskan.]</w:t>
              <w:br/>
              <w:t>Kata kunci: kata kunci 1; kata kunci 2; kata kunci 3; kata kunci 4</w:t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0" w:val="nil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</w:rPr>
              <w:t>ABSTRACT / ENGLISH ABSTRACT</w:t>
            </w:r>
          </w:p>
        </w:tc>
      </w:tr>
      <w:tr>
        <w:trPr>
          <w:cantSplit w:val="0"/>
          <w:trHeight w:val="1196" w:hRule="atLeast"/>
          <w:tblHeader w:val="0"/>
        </w:trPr>
        <w:tc>
          <w:tcPr>
            <w:gridSpan w:val="4"/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0" w:val="nil"/>
            </w:tcBorders>
            <w:shd w:fill="ffffff" w:val="clear"/>
            <w:vAlign w:val="center"/>
          </w:tcPr>
          <w:p>
            <w:pPr>
              <w:jc w:val="left"/>
            </w:pPr>
            <w:r/>
            <w:r>
              <w:rPr>
                <w:b w:val="0"/>
              </w:rPr>
              <w:t>[Write the abstract in English, 150–200 words in one paragraph, following a clear sequence: background/objective, method, main results, and conclusion/implication. Do not include citations, tables, or undefined abbreviations.]</w:t>
              <w:br/>
              <w:t>Keywords: keyword 1; keyword 2; keyword 3; keyword 4</w:t>
            </w:r>
          </w:p>
        </w:tc>
      </w:tr>
      <w:tr>
        <w:trPr>
          <w:cantSplit w:val="0"/>
          <w:trHeight w:val="286" w:hRule="atLeast"/>
          <w:tblHeader w:val="0"/>
        </w:trPr>
        <w:tc>
          <w:tcPr>
            <w:gridSpan w:val="4"/>
            <w:tcBorders>
              <w:top w:color="000000" w:space="0" w:sz="8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>
            <w:pPr>
              <w:jc w:val="center"/>
            </w:pPr>
            <w:r/>
            <w:r>
              <w:rPr>
                <w:b/>
              </w:rPr>
              <w:t>RIWAYAT ARTIKEL / ARTICLE HISTORY</w:t>
            </w:r>
          </w:p>
        </w:tc>
      </w:tr>
      <w:tr>
        <w:trPr>
          <w:cantSplit w:val="0"/>
          <w:trHeight w:val="529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0" w:val="nil"/>
            </w:tcBorders>
            <w:shd w:fill="ffffff" w:val="clear"/>
            <w:vAlign w:val="center"/>
          </w:tcPr>
          <w:p>
            <w:r>
              <w:t>Diterima / Received:</w:t>
              <w:br/>
              <w:t>Tanggal / Date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0" w:val="nil"/>
            </w:tcBorders>
            <w:shd w:fill="ffffff" w:val="clear"/>
            <w:vAlign w:val="center"/>
          </w:tcPr>
          <w:p>
            <w:r>
              <w:t>Direvisi / Revised:</w:t>
              <w:br/>
              <w:t>Tanggal / Date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0" w:val="nil"/>
            </w:tcBorders>
            <w:shd w:fill="ffffff" w:val="clear"/>
            <w:vAlign w:val="center"/>
          </w:tcPr>
          <w:p>
            <w:r>
              <w:t>Disetujui / Accepted:</w:t>
              <w:br/>
              <w:t>Tanggal / Date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0" w:val="nil"/>
            </w:tcBorders>
            <w:shd w:fill="ffffff" w:val="clear"/>
            <w:vAlign w:val="center"/>
          </w:tcPr>
          <w:p>
            <w:r>
              <w:t>Diterbitkan / Published:</w:t>
              <w:br/>
              <w:t>Tanggal / Date</w:t>
            </w:r>
          </w:p>
        </w:tc>
      </w:tr>
      <w:tr>
        <w:trPr>
          <w:cantSplit w:val="0"/>
          <w:trHeight w:val="559" w:hRule="atLeast"/>
          <w:tblHeader w:val="0"/>
        </w:trPr>
        <w:tc>
          <w:tcPr>
            <w:gridSpan w:val="4"/>
            <w:tcBorders>
              <w:top w:color="000000" w:space="0" w:sz="8" w:val="single"/>
              <w:left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7">
      <w:pPr>
        <w:spacing w:after="40" w:before="12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1"/>
        <w:spacing w:after="60" w:before="20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PENDAHULUAN</w:t>
        <w:br w:type="textWrapping"/>
        <w:t xml:space="preserve">INTRODUCTION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40" w:lineRule="auto"/>
        <w:ind w:firstLine="403"/>
        <w:jc w:val="both"/>
        <w:rPr/>
      </w:pPr>
      <w:r w:rsidDel="00000000" w:rsidR="00000000" w:rsidRPr="00000000">
        <w:rPr>
          <w:b w:val="0"/>
          <w:bCs w:val="0"/>
          <w:rtl w:val="0"/>
        </w:rPr>
        <w:t xml:space="preserve">[Paragraf pertama: jelaskan masalah dalam pembelajaran bahasa Arab, linguistik Arab, atau sastra Arab, didukung data dan sumber terbaru. Sitasi dalam teks mengikuti APA 7, misalnya (Hidayat, 2023), (Hidayat &amp; Rahman, 2024, hlm. 15), atau (Sībawayh, 1988, Jil. 1, hlm. 12).]</w:t>
        <w:br w:type="textWrapping"/>
        <w:t xml:space="preserve">[First paragraph: state the problem in Arabic language teaching, Arabic linguistics, or Arabic literature, supported by data and recent sources. In-text citations follow APA 7, for example (Hidayat, 2023), (Hidayat &amp; Rahman, 2024, p. 15), or (Sībawayh, 1988, Vol. 1, p. 12).]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40" w:lineRule="auto"/>
        <w:ind w:firstLine="403"/>
        <w:jc w:val="both"/>
        <w:rPr/>
      </w:pPr>
      <w:r w:rsidDel="00000000" w:rsidR="00000000" w:rsidRPr="00000000">
        <w:rPr>
          <w:b w:val="0"/>
          <w:bCs w:val="0"/>
          <w:rtl w:val="0"/>
        </w:rPr>
        <w:t xml:space="preserve">[Paragraf kedua: sintesiskan penelitian 10 tahun terakhir berdasarkan tema atau metode. Jelaskan temuan setiap kelompok penelitian, bukan sekadar mendaftar penelitian satu per satu.]</w:t>
        <w:br w:type="textWrapping"/>
        <w:t xml:space="preserve">[Second paragraph: synthesise previous studies from the last ten years, grouped by theme or method. Show what each group found rather than listing studies one by one.]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40" w:lineRule="auto"/>
        <w:ind w:firstLine="403"/>
        <w:jc w:val="both"/>
        <w:rPr/>
      </w:pPr>
      <w:r w:rsidDel="00000000" w:rsidR="00000000" w:rsidRPr="00000000">
        <w:rPr>
          <w:b w:val="0"/>
          <w:bCs w:val="0"/>
          <w:rtl w:val="0"/>
        </w:rPr>
        <w:t xml:space="preserve">[Paragraf ketiga: nyatakan celah penelitian secara jelas dan jelaskan kebaruan serta kontribusi penelitian terhadap pengajaran bahasa Arab atau kajian bahasa Arab.]</w:t>
        <w:br w:type="textWrapping"/>
        <w:t xml:space="preserve">[Third paragraph: state the research gap clearly and explain the novelty and contribution of this study to Arabic teaching or Arabic studies.]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40" w:lineRule="auto"/>
        <w:ind w:firstLine="403"/>
        <w:jc w:val="both"/>
        <w:rPr/>
      </w:pPr>
      <w:r w:rsidDel="00000000" w:rsidR="00000000" w:rsidRPr="00000000">
        <w:rPr>
          <w:b w:val="0"/>
          <w:bCs w:val="0"/>
          <w:rtl w:val="0"/>
        </w:rPr>
        <w:t xml:space="preserve">[Jika mengutip Al-Qur’an, tulis ayat dengan teks Arab berharakat lengkap, diikuti terjemahan dan rujukan dengan format QS. Nama Surah [nomor]: ayat.]</w:t>
        <w:br w:type="textWrapping"/>
        <w:t xml:space="preserve">[When quoting the Qur’an, write the verse in fully vowelled Arabic script, followed by its translation and the reference in the format QS. Surah name [number]: verse.]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1"/>
        <w:bidi w:val="1"/>
        <w:spacing w:after="0" w:before="60" w:lineRule="auto"/>
        <w:ind w:left="567" w:right="567" w:firstLine="0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﴿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إ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ِ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ن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َّ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أ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َ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ن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ْ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ز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َ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ل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ْ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ن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َ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اه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ُ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ق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ُ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ر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ْ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آن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ً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ع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َ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ر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َ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ب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ِ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ي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ًّ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ل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َ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ع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َ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ل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َّ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ك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ُ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م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ْ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ت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َ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ع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ْ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ق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ِ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ل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ُ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ون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َ﴾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0" w:lineRule="auto"/>
        <w:ind w:left="1134" w:firstLine="0"/>
        <w:rPr/>
      </w:pPr>
      <w:r w:rsidDel="00000000" w:rsidR="00000000" w:rsidRPr="00000000">
        <w:rPr>
          <w:b w:val="0"/>
          <w:bCs w:val="0"/>
          <w:rtl w:val="0"/>
        </w:rPr>
        <w:t xml:space="preserve">“Sesungguhnya Kami menurunkannya sebagai Al-Qur’an berbahasa Arab agar kamu memahami.” (QS. Yūsuf [12]: 2)</w:t>
        <w:br w:type="textWrapping"/>
        <w:t xml:space="preserve">‘Indeed, We have sent it down as an Arabic Qur’an so that you may understand.’ (QS. Yūsuf [12]: 2)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40" w:lineRule="auto"/>
        <w:ind w:firstLine="403"/>
        <w:jc w:val="both"/>
        <w:rPr/>
      </w:pPr>
      <w:r w:rsidDel="00000000" w:rsidR="00000000" w:rsidRPr="00000000">
        <w:rPr>
          <w:b w:val="0"/>
          <w:bCs w:val="0"/>
          <w:rtl w:val="0"/>
        </w:rPr>
        <w:t xml:space="preserve">[Paragraf terakhir: nyatakan pertanyaan atau tujuan penelitian. Pendahuluan tidak memuat hasil penelitian dan tidak dibagi menjadi subjudul.]</w:t>
        <w:br w:type="textWrapping"/>
        <w:t xml:space="preserve">[Final paragraph: state the research questions or objectives. The introduction does not report results and has no sub-headings.]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1"/>
        <w:spacing w:after="60" w:before="20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METODE</w:t>
        <w:br w:type="textWrapping"/>
        <w:t xml:space="preserve">METHOD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1"/>
        <w:spacing w:after="40" w:before="12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Desain Penelitian</w:t>
        <w:br w:type="textWrapping"/>
        <w:t xml:space="preserve">Research Design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40" w:lineRule="auto"/>
        <w:ind w:firstLine="403"/>
        <w:jc w:val="both"/>
        <w:rPr/>
      </w:pPr>
      <w:r w:rsidDel="00000000" w:rsidR="00000000" w:rsidRPr="00000000">
        <w:rPr>
          <w:b w:val="0"/>
          <w:bCs w:val="0"/>
          <w:rtl w:val="0"/>
        </w:rPr>
        <w:t xml:space="preserve">[Nyatakan jenis penelitian—penelitian tindakan kelas, eksperimen, kuasi-eksperimen, penelitian dan pengembangan, studi kasus, atau analisis teks/korpus—dan jelaskan alasan desain tersebut sesuai dengan pertanyaan penelitian.]</w:t>
        <w:br w:type="textWrapping"/>
        <w:t xml:space="preserve">[State the type of study—classroom action research, experiment, quasi-experiment, research and development, case study, or text or corpus analysis—and explain why this design fits the research questions.]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1"/>
        <w:spacing w:after="40" w:before="12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Partisipan atau Korpus</w:t>
        <w:br w:type="textWrapping"/>
        <w:t xml:space="preserve">Participants or Corpus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after="40" w:lineRule="auto"/>
        <w:ind w:firstLine="403"/>
        <w:jc w:val="both"/>
        <w:rPr/>
      </w:pPr>
      <w:r w:rsidDel="00000000" w:rsidR="00000000" w:rsidRPr="00000000">
        <w:rPr>
          <w:b w:val="0"/>
          <w:bCs w:val="0"/>
          <w:rtl w:val="0"/>
        </w:rPr>
        <w:t xml:space="preserve">[Untuk penelitian lapangan: jumlah dan karakteristik partisipan, lokasi dan waktu, teknik sampling, serta informed consent. Untuk kajian linguistik atau sastra: korpus atau teks yang dianalisis, sumber dan edisinya, serta kriteria pemilihan contoh.]</w:t>
        <w:br w:type="textWrapping"/>
        <w:t xml:space="preserve">[For field studies: number and characteristics of participants, setting and time, sampling technique, and informed consent. For linguistic or literary studies: the corpus or texts analysed, their source and edition, and the criteria for selecting examples.]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1"/>
        <w:spacing w:after="40" w:before="12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Instrumen</w:t>
        <w:br w:type="textWrapping"/>
        <w:t xml:space="preserve">Instruments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40" w:lineRule="auto"/>
        <w:ind w:firstLine="403"/>
        <w:jc w:val="both"/>
        <w:rPr/>
      </w:pPr>
      <w:r w:rsidDel="00000000" w:rsidR="00000000" w:rsidRPr="00000000">
        <w:rPr>
          <w:b w:val="0"/>
          <w:bCs w:val="0"/>
          <w:rtl w:val="0"/>
        </w:rPr>
        <w:t xml:space="preserve">[Jelaskan tes, kuesioner, pedoman wawancara, lembar observasi, atau lembar analisis teks yang digunakan, beserta validitas dan reliabilitasnya (misalnya Cronbach’s α).]</w:t>
        <w:br w:type="textWrapping"/>
        <w:t xml:space="preserve">[Describe the tests, questionnaires, interview guides, observation sheets, or text-analysis sheets used, together with their validity and reliability (for example, Cronbach’s α).]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1"/>
        <w:spacing w:after="40" w:before="12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Analisis Data</w:t>
        <w:br w:type="textWrapping"/>
        <w:t xml:space="preserve">Data Analysis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after="40" w:lineRule="auto"/>
        <w:ind w:firstLine="403"/>
        <w:jc w:val="both"/>
        <w:rPr/>
      </w:pPr>
      <w:r w:rsidDel="00000000" w:rsidR="00000000" w:rsidRPr="00000000">
        <w:rPr>
          <w:b w:val="0"/>
          <w:bCs w:val="0"/>
          <w:rtl w:val="0"/>
        </w:rPr>
        <w:t xml:space="preserve">[Jelaskan prosedur analisis, uji statistik atau teknik kualitatif, serta perangkat lunak yang digunakan. Bagian metode sekitar 10–15% dari panjang artikel.]</w:t>
        <w:br w:type="textWrapping"/>
        <w:t xml:space="preserve">[Explain the analysis procedure, statistical tests or qualitative technique, and any software used. The method section takes about 10–15% of the article.]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1"/>
        <w:spacing w:after="60" w:before="20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HASIL DAN PEMBAHASAN</w:t>
        <w:br w:type="textWrapping"/>
        <w:t xml:space="preserve">RESULTS AND DISCUSSION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1"/>
        <w:spacing w:after="40" w:before="12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1. Subjudul Temuan Pertama</w:t>
        <w:br w:type="textWrapping"/>
        <w:t xml:space="preserve">1. Sub-heading for the First Finding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after="40" w:lineRule="auto"/>
        <w:ind w:firstLine="403"/>
        <w:jc w:val="both"/>
        <w:rPr/>
      </w:pPr>
      <w:r w:rsidDel="00000000" w:rsidR="00000000" w:rsidRPr="00000000">
        <w:rPr>
          <w:b w:val="0"/>
          <w:bCs w:val="0"/>
          <w:rtl w:val="0"/>
        </w:rPr>
        <w:t xml:space="preserve">[Sajikan hasil secara ringkas lalu tafsirkan; jangan hanya mendeskripsikan angka. Setiap tabel dan gambar harus dirujuk dalam teks sebelum muncul, misalnya: Tabel 1 menunjukkan skor post-test kedua kelompok.]</w:t>
        <w:br w:type="textWrapping"/>
        <w:t xml:space="preserve">[Present the results briefly and interpret them; do not only describe the numbers. Refer to every table and figure in the text before it appears, for example: Table 1 shows the post-test scores of both groups.]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1"/>
        <w:spacing w:after="80" w:before="120" w:lineRule="auto"/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Tabel 1. Hasil post-test kelompok eksperimen dan kontrol</w:t>
        <w:br w:type="textWrapping"/>
        <w:t xml:space="preserve">Table 1. Post-test results of the experimental and control groups</w:t>
      </w:r>
      <w:r w:rsidDel="00000000" w:rsidR="00000000" w:rsidRPr="00000000">
        <w:rPr>
          <w:rtl w:val="0"/>
        </w:rPr>
      </w:r>
    </w:p>
    <w:tbl>
      <w:tblPr>
        <w:tblStyle w:val="Table2"/>
        <w:tblW w:w="8504.0" w:type="dxa"/>
        <w:jc w:val="center"/>
        <w:tblLayout w:type="fixed"/>
        <w:tblLook w:val="0400"/>
      </w:tblPr>
      <w:tblGrid>
        <w:gridCol w:w="2126"/>
        <w:gridCol w:w="2126"/>
        <w:gridCol w:w="2126"/>
        <w:gridCol w:w="2126"/>
        <w:tblGridChange w:id="0">
          <w:tblGrid>
            <w:gridCol w:w="2126"/>
            <w:gridCol w:w="2126"/>
            <w:gridCol w:w="2126"/>
            <w:gridCol w:w="2126"/>
          </w:tblGrid>
        </w:tblGridChange>
      </w:tblGrid>
      <w:tr>
        <w:trPr>
          <w:cantSplit w:val="1"/>
          <w:tblHeader w:val="1"/>
        </w:trPr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3F">
            <w:pPr>
              <w:keepNext w:val="1"/>
              <w:spacing w:after="0" w:lineRule="auto"/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Group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40">
            <w:pPr>
              <w:keepNext w:val="1"/>
              <w:spacing w:after="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41">
            <w:pPr>
              <w:keepNext w:val="1"/>
              <w:spacing w:after="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Mean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42">
            <w:pPr>
              <w:keepNext w:val="1"/>
              <w:spacing w:after="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SD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43">
            <w:pPr>
              <w:keepNext w:val="1"/>
              <w:spacing w:after="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Experimental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44">
            <w:pPr>
              <w:keepNext w:val="1"/>
              <w:spacing w:after="0" w:lineRule="auto"/>
              <w:jc w:val="center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…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45">
            <w:pPr>
              <w:keepNext w:val="1"/>
              <w:spacing w:after="0" w:lineRule="auto"/>
              <w:jc w:val="center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…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46">
            <w:pPr>
              <w:keepNext w:val="1"/>
              <w:spacing w:after="0" w:lineRule="auto"/>
              <w:jc w:val="center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…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47">
            <w:pPr>
              <w:keepNext w:val="1"/>
              <w:spacing w:after="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Control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48">
            <w:pPr>
              <w:keepNext w:val="1"/>
              <w:spacing w:after="0" w:lineRule="auto"/>
              <w:jc w:val="center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…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49">
            <w:pPr>
              <w:keepNext w:val="1"/>
              <w:spacing w:after="0" w:lineRule="auto"/>
              <w:jc w:val="center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…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4A">
            <w:pPr>
              <w:keepNext w:val="1"/>
              <w:spacing w:after="0" w:lineRule="auto"/>
              <w:jc w:val="center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…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B">
      <w:pPr>
        <w:spacing w:after="120" w:before="40" w:lineRule="auto"/>
        <w:rPr/>
      </w:pPr>
      <w:r w:rsidDel="00000000" w:rsidR="00000000" w:rsidRPr="00000000">
        <w:rPr>
          <w:b w:val="0"/>
          <w:bCs w:val="0"/>
          <w:rtl w:val="0"/>
        </w:rPr>
        <w:t xml:space="preserve">Sumber: [data penelitian, 20XX]</w:t>
        <w:br w:type="textWrapping"/>
        <w:t xml:space="preserve">Source: [research data, 20XX]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after="40" w:lineRule="auto"/>
        <w:ind w:firstLine="403"/>
        <w:jc w:val="both"/>
        <w:rPr/>
      </w:pPr>
      <w:r w:rsidDel="00000000" w:rsidR="00000000" w:rsidRPr="00000000">
        <w:rPr>
          <w:b w:val="0"/>
          <w:bCs w:val="0"/>
          <w:rtl w:val="0"/>
        </w:rPr>
        <w:t xml:space="preserve">[Laporkan statistik mengikuti APA, misalnya t(28) = 2,45, p = 0,021, d = 0,89 untuk naskah Indonesia. Tabel hanya memakai garis horizontal dan judul diletakkan di atas tabel.]</w:t>
        <w:br w:type="textWrapping"/>
        <w:t xml:space="preserve">[Report statistics in APA style, for example t(28) = 2.45, p = .021, d = 0.89. Tables use horizontal lines only, with the title above the table.]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keepNext w:val="1"/>
        <w:spacing w:after="40" w:before="12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2. Subjudul Temuan Kedua</w:t>
        <w:br w:type="textWrapping"/>
        <w:t xml:space="preserve">2. Sub-heading for the Second Finding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after="40" w:lineRule="auto"/>
        <w:ind w:firstLine="403"/>
        <w:jc w:val="both"/>
        <w:rPr/>
      </w:pPr>
      <w:r w:rsidDel="00000000" w:rsidR="00000000" w:rsidRPr="00000000">
        <w:rPr>
          <w:b w:val="0"/>
          <w:bCs w:val="0"/>
          <w:rtl w:val="0"/>
        </w:rPr>
        <w:t xml:space="preserve">[Contoh kebahasaan diberi nomor berurutan di seluruh artikel. Setiap contoh ditulis dalam tiga baris: teks Arab, transliterasi IJMES dicetak miring, dan terjemahan dalam tanda kutip tunggal.]</w:t>
        <w:br w:type="textWrapping"/>
        <w:t xml:space="preserve">[Linguistic examples are numbered consecutively throughout the article. Each example is written in three lines: Arabic script, IJMES transliteration in italics, and the translation in single quotation marks.]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keepNext w:val="1"/>
        <w:bidi w:val="1"/>
        <w:spacing w:after="0" w:before="60" w:lineRule="auto"/>
        <w:ind w:left="567" w:right="567" w:firstLine="0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(1)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ذ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َ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ه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َ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ب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َ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الط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َّ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ِ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ب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ُ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إ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ِ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ل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َ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ى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ْ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م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َ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د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ْ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ر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َ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س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َ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ة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ِ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keepNext w:val="1"/>
        <w:spacing w:after="0" w:lineRule="auto"/>
        <w:ind w:left="1134" w:firstLine="0"/>
        <w:rPr/>
      </w:pPr>
      <w:r w:rsidDel="00000000" w:rsidR="00000000" w:rsidRPr="00000000">
        <w:rPr>
          <w:i w:val="1"/>
          <w:iCs w:val="1"/>
          <w:sz w:val="22"/>
          <w:szCs w:val="22"/>
          <w:rtl w:val="0"/>
        </w:rPr>
        <w:t xml:space="preserve">dhahaba al-ṭālibu ilā al-madrasati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pacing w:after="0" w:lineRule="auto"/>
        <w:ind w:left="1134" w:firstLine="0"/>
        <w:rPr/>
      </w:pPr>
      <w:r w:rsidDel="00000000" w:rsidR="00000000" w:rsidRPr="00000000">
        <w:rPr>
          <w:b w:val="0"/>
          <w:bCs w:val="0"/>
          <w:rtl w:val="0"/>
        </w:rPr>
        <w:t xml:space="preserve">‘Siswa itu pergi ke sekolah.’</w:t>
        <w:br w:type="textWrapping"/>
        <w:t xml:space="preserve">‘The student went to the school.’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keepNext w:val="1"/>
        <w:bidi w:val="1"/>
        <w:spacing w:after="0" w:before="60" w:lineRule="auto"/>
        <w:ind w:left="567" w:right="567" w:firstLine="0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(2)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إ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ِ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ن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َّ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ال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ْ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ع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ِ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ل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ْ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م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َ 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ن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ُ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ور</w:t>
      </w:r>
      <w:r w:rsidDel="00000000" w:rsidR="00000000" w:rsidRPr="00000000">
        <w:rPr>
          <w:rFonts w:ascii="Sakkal Majalla" w:cs="Sakkal Majalla" w:eastAsia="Sakkal Majalla" w:hAnsi="Sakkal Majalla"/>
          <w:sz w:val="32"/>
          <w:szCs w:val="32"/>
          <w:rtl w:val="1"/>
        </w:rPr>
        <w:t xml:space="preserve">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keepNext w:val="1"/>
        <w:spacing w:after="0" w:lineRule="auto"/>
        <w:ind w:left="1134" w:firstLine="0"/>
        <w:rPr/>
      </w:pPr>
      <w:r w:rsidDel="00000000" w:rsidR="00000000" w:rsidRPr="00000000">
        <w:rPr>
          <w:i w:val="1"/>
          <w:iCs w:val="1"/>
          <w:sz w:val="22"/>
          <w:szCs w:val="22"/>
          <w:rtl w:val="0"/>
        </w:rPr>
        <w:t xml:space="preserve">inna al-ʿilma nūrun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spacing w:after="0" w:lineRule="auto"/>
        <w:ind w:left="1134" w:firstLine="0"/>
        <w:rPr/>
      </w:pPr>
      <w:r w:rsidDel="00000000" w:rsidR="00000000" w:rsidRPr="00000000">
        <w:rPr>
          <w:b w:val="0"/>
          <w:bCs w:val="0"/>
          <w:rtl w:val="0"/>
        </w:rPr>
        <w:t xml:space="preserve">‘Sesungguhnya ilmu adalah cahaya.’</w:t>
        <w:br w:type="textWrapping"/>
        <w:t xml:space="preserve">‘Indeed, knowledge is light.’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spacing w:after="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spacing w:after="40" w:lineRule="auto"/>
        <w:ind w:firstLine="403"/>
        <w:jc w:val="both"/>
        <w:rPr/>
      </w:pPr>
      <w:r w:rsidDel="00000000" w:rsidR="00000000" w:rsidRPr="00000000">
        <w:rPr>
          <w:b w:val="0"/>
          <w:bCs w:val="0"/>
          <w:rtl w:val="0"/>
        </w:rPr>
        <w:t xml:space="preserve">[Analisis setiap contoh dengan menyebut nomornya, misalnya: pada contoh (2), inna masuk pada jumlah ismiyyah sehingga mubtada menjadi mansub sebagai ism inna dan khabar tetap marfu.]</w:t>
        <w:br w:type="textWrapping"/>
        <w:t xml:space="preserve">[Analyse each example by its number, for example: in example (2), inna enters a nominal sentence, so the subject takes the accusative case and the predicate remains nominative.]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spacing w:after="40" w:lineRule="auto"/>
        <w:ind w:firstLine="403"/>
        <w:jc w:val="both"/>
        <w:rPr/>
      </w:pPr>
      <w:r w:rsidDel="00000000" w:rsidR="00000000" w:rsidRPr="00000000">
        <w:rPr>
          <w:b w:val="0"/>
          <w:bCs w:val="0"/>
          <w:rtl w:val="0"/>
        </w:rPr>
        <w:t xml:space="preserve">[Untuk contoh yang diambil dari karya sastra atau korpus, sebutkan sumber dan lokasi setiap contoh, misalnya judul dīwān atau novel dan nomor halaman.]</w:t>
        <w:br w:type="textWrapping"/>
        <w:t xml:space="preserve">[For examples taken from a literary work or corpus, state the source and location of each example, such as the title of the dīwān or novel and the page number.]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keepNext w:val="1"/>
        <w:spacing w:after="40" w:before="12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3. Pembahasan</w:t>
        <w:br w:type="textWrapping"/>
        <w:t xml:space="preserve">3. Discussion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spacing w:after="40" w:lineRule="auto"/>
        <w:ind w:firstLine="403"/>
        <w:jc w:val="both"/>
        <w:rPr/>
      </w:pPr>
      <w:r w:rsidDel="00000000" w:rsidR="00000000" w:rsidRPr="00000000">
        <w:rPr>
          <w:b w:val="0"/>
          <w:bCs w:val="0"/>
          <w:rtl w:val="0"/>
        </w:rPr>
        <w:t xml:space="preserve">[Bandingkan temuan dengan penelitian terdahulu, jelaskan persamaan dan perbedaannya serta penyebabnya, lalu nyatakan kontribusi teoretis dan praktis penelitian.]</w:t>
        <w:br w:type="textWrapping"/>
        <w:t xml:space="preserve">[Compare the findings with previous studies, explain the similarities and differences and why they occur, then state the theoretical and practical contribution of the study.]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spacing w:after="40" w:lineRule="auto"/>
        <w:ind w:firstLine="403"/>
        <w:jc w:val="both"/>
        <w:rPr/>
      </w:pPr>
      <w:r w:rsidDel="00000000" w:rsidR="00000000" w:rsidRPr="00000000">
        <w:rPr>
          <w:b w:val="0"/>
          <w:bCs w:val="0"/>
          <w:rtl w:val="0"/>
        </w:rPr>
        <w:t xml:space="preserve">[Gambar diberi nomor dengan judul di bawah gambar dan resolusi minimal 300 dpi.]</w:t>
        <w:br w:type="textWrapping"/>
        <w:t xml:space="preserve">[Figures are numbered with the caption below the figure, at a resolution of at least 300 dpi.]</w:t>
      </w:r>
      <w:r w:rsidDel="00000000" w:rsidR="00000000" w:rsidRPr="00000000">
        <w:rPr>
          <w:rtl w:val="0"/>
        </w:rPr>
      </w:r>
    </w:p>
    <w:tbl>
      <w:tblPr>
        <w:tblStyle w:val="Table3"/>
        <w:tblW w:w="5670.0" w:type="dxa"/>
        <w:jc w:val="center"/>
        <w:tblLayout w:type="fixed"/>
        <w:tblLook w:val="0000"/>
      </w:tblPr>
      <w:tblGrid>
        <w:gridCol w:w="5670"/>
        <w:tblGridChange w:id="0">
          <w:tblGrid>
            <w:gridCol w:w="5670"/>
          </w:tblGrid>
        </w:tblGridChange>
      </w:tblGrid>
      <w:tr>
        <w:trPr>
          <w:cantSplit w:val="1"/>
          <w:trHeight w:val="1700" w:hRule="atLeast"/>
          <w:tblHeader w:val="0"/>
        </w:trPr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vAlign w:val="center"/>
          </w:tcPr>
          <w:p w:rsidR="00000000" w:rsidDel="00000000" w:rsidP="00000000" w:rsidRDefault="00000000" w:rsidRPr="00000000" w14:paraId="0000005B">
            <w:pPr>
              <w:keepNext w:val="1"/>
              <w:spacing w:after="0" w:lineRule="auto"/>
              <w:jc w:val="center"/>
              <w:rPr/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[Insert figure here]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C">
      <w:pPr>
        <w:spacing w:after="120" w:before="60" w:lineRule="auto"/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Gambar 1. Judul gambar</w:t>
        <w:br w:type="textWrapping"/>
        <w:t xml:space="preserve">Figure 1. Figure caption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spacing w:after="40" w:lineRule="auto"/>
        <w:ind w:firstLine="403"/>
        <w:jc w:val="both"/>
        <w:rPr/>
      </w:pPr>
      <w:r w:rsidDel="00000000" w:rsidR="00000000" w:rsidRPr="00000000">
        <w:rPr>
          <w:b w:val="0"/>
          <w:bCs w:val="0"/>
          <w:rtl w:val="0"/>
        </w:rPr>
        <w:t xml:space="preserve">[Akhiri pembahasan dengan keterbatasan penelitian, misalnya ukuran sampel atau cakupan korpus, serta dampaknya terhadap generalisasi.]</w:t>
        <w:br w:type="textWrapping"/>
        <w:t xml:space="preserve">[End the discussion with the limitations of the study, such as sample size or corpus coverage, and how they affect generalisation.]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keepNext w:val="1"/>
        <w:spacing w:after="60" w:before="20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KESIMPULAN</w:t>
        <w:br w:type="textWrapping"/>
        <w:t xml:space="preserve">CONCLUSION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spacing w:after="40" w:lineRule="auto"/>
        <w:ind w:firstLine="403"/>
        <w:jc w:val="both"/>
        <w:rPr/>
      </w:pPr>
      <w:r w:rsidDel="00000000" w:rsidR="00000000" w:rsidRPr="00000000">
        <w:rPr>
          <w:b w:val="0"/>
          <w:bCs w:val="0"/>
          <w:rtl w:val="0"/>
        </w:rPr>
        <w:t xml:space="preserve">[Tulis kesimpulan dalam satu paragraf naratif yang menjawab pertanyaan atau tujuan penelitian, tanpa penomoran atau bullet dan tanpa mengulang hasil.]</w:t>
        <w:br w:type="textWrapping"/>
        <w:t xml:space="preserve">[Write the conclusion as one narrative paragraph that answers the research questions or objectives, without numbering or bullet points and without repeating the results.]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spacing w:after="40" w:lineRule="auto"/>
        <w:ind w:firstLine="403"/>
        <w:jc w:val="both"/>
        <w:rPr/>
      </w:pPr>
      <w:r w:rsidDel="00000000" w:rsidR="00000000" w:rsidRPr="00000000">
        <w:rPr>
          <w:b w:val="0"/>
          <w:bCs w:val="0"/>
          <w:rtl w:val="0"/>
        </w:rPr>
        <w:t xml:space="preserve">[Tuliskan rekomendasi dalam paragraf terpisah yang ditujukan kepada guru bahasa Arab, pengembang kurikulum, atau peneliti berikutnya.]</w:t>
        <w:br w:type="textWrapping"/>
        <w:t xml:space="preserve">[Give recommendations in a separate paragraph for Arabic teachers, curriculum developers, or future researchers.]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keepNext w:val="1"/>
        <w:spacing w:after="60" w:before="20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UCAPAN TERIMA KASIH</w:t>
        <w:br w:type="textWrapping"/>
        <w:t xml:space="preserve">ACKNOWLEDGMENTS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spacing w:after="40" w:lineRule="auto"/>
        <w:ind w:firstLine="403"/>
        <w:jc w:val="both"/>
        <w:rPr/>
      </w:pPr>
      <w:r w:rsidDel="00000000" w:rsidR="00000000" w:rsidRPr="00000000">
        <w:rPr>
          <w:b w:val="0"/>
          <w:bCs w:val="0"/>
          <w:rtl w:val="0"/>
        </w:rPr>
        <w:t xml:space="preserve">[Opsional; ditambahkan setelah artikel diterima. Ucapkan terima kasih kepada pemberi dana, lembaga, atau individu yang membantu tetapi tidak memenuhi kriteria kepenulisan.]</w:t>
        <w:br w:type="textWrapping"/>
        <w:t xml:space="preserve">[Optional; added after acceptance. Thank funders, institutions, or individuals who helped but do not meet authorship criteria.]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keepNext w:val="1"/>
        <w:spacing w:after="60" w:before="20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PERNYATAAN PENULIS</w:t>
        <w:br w:type="textWrapping"/>
        <w:t xml:space="preserve">AUTHOR STATEMENTS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spacing w:after="40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Kontribusi penulis: [peran setiap penulis dalam desain, pengumpulan data, analisis, dan penulisan].</w:t>
        <w:br w:type="textWrapping"/>
        <w:t xml:space="preserve">Author contributions: [the role of each author in design, data collection, analysis, and writing].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spacing w:after="40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Pendanaan: [nama pemberi dana dan nomor hibah, atau tidak ada].</w:t>
        <w:br w:type="textWrapping"/>
        <w:t xml:space="preserve">Funding: [funder and grant number, or none].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spacing w:after="40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Konflik kepentingan: [penulis menyatakan tidak ada konflik kepentingan, atau jelaskan].</w:t>
        <w:br w:type="textWrapping"/>
        <w:t xml:space="preserve">Conflict of interest: [the authors declare no conflict of interest, or state it].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spacing w:after="40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Penggunaan AI generatif: [nama alat, versi, dan bagian yang dibantu, atau tidak digunakan].</w:t>
        <w:br w:type="textWrapping"/>
        <w:t xml:space="preserve">Use of generative AI: [tool, version, and the part it assisted with, or not used].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keepNext w:val="1"/>
        <w:spacing w:after="60" w:before="20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DAFTAR PUSTAKA</w:t>
        <w:br w:type="textWrapping"/>
        <w:t xml:space="preserve">REFERENCES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spacing w:after="30" w:lineRule="auto"/>
        <w:ind w:left="360" w:hanging="360"/>
        <w:jc w:val="both"/>
        <w:rPr/>
      </w:pPr>
      <w:r w:rsidDel="00000000" w:rsidR="00000000" w:rsidRPr="00000000">
        <w:rPr>
          <w:sz w:val="19"/>
          <w:szCs w:val="19"/>
          <w:rtl w:val="0"/>
        </w:rPr>
        <w:t xml:space="preserve">Ibn Hishām al-Anṣārī. (1985). </w:t>
      </w:r>
      <w:r w:rsidDel="00000000" w:rsidR="00000000" w:rsidRPr="00000000">
        <w:rPr>
          <w:i w:val="1"/>
          <w:iCs w:val="1"/>
          <w:sz w:val="19"/>
          <w:szCs w:val="19"/>
          <w:rtl w:val="0"/>
        </w:rPr>
        <w:t xml:space="preserve">Mughnī al-labīb ʿan kutub al-aʿārīb</w:t>
      </w:r>
      <w:r w:rsidDel="00000000" w:rsidR="00000000" w:rsidRPr="00000000">
        <w:rPr>
          <w:sz w:val="19"/>
          <w:szCs w:val="19"/>
          <w:rtl w:val="0"/>
        </w:rPr>
        <w:t xml:space="preserve"> [The sufficiency of the intelligent on the books of grammatical analysis] (M. al-Mubārak &amp; M. ʿA. Ḥamd Allāh, Eds.; 6th ed.). Dār al-Fikr.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spacing w:after="30" w:lineRule="auto"/>
        <w:ind w:left="360" w:hanging="360"/>
        <w:jc w:val="both"/>
        <w:rPr/>
      </w:pPr>
      <w:r w:rsidDel="00000000" w:rsidR="00000000" w:rsidRPr="00000000">
        <w:rPr>
          <w:sz w:val="19"/>
          <w:szCs w:val="19"/>
          <w:rtl w:val="0"/>
        </w:rPr>
        <w:t xml:space="preserve">Al-Jurjānī, ʿA. (1992). </w:t>
      </w:r>
      <w:r w:rsidDel="00000000" w:rsidR="00000000" w:rsidRPr="00000000">
        <w:rPr>
          <w:i w:val="1"/>
          <w:iCs w:val="1"/>
          <w:sz w:val="19"/>
          <w:szCs w:val="19"/>
          <w:rtl w:val="0"/>
        </w:rPr>
        <w:t xml:space="preserve">Dalāʾil al-iʿjāz</w:t>
      </w:r>
      <w:r w:rsidDel="00000000" w:rsidR="00000000" w:rsidRPr="00000000">
        <w:rPr>
          <w:sz w:val="19"/>
          <w:szCs w:val="19"/>
          <w:rtl w:val="0"/>
        </w:rPr>
        <w:t xml:space="preserve"> [Proofs of inimitability] (M. M. Shākir, Ed.; 3rd ed.). Maṭbaʿat al-Madanī.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spacing w:after="30" w:lineRule="auto"/>
        <w:ind w:left="360" w:hanging="360"/>
        <w:jc w:val="both"/>
        <w:rPr/>
      </w:pPr>
      <w:r w:rsidDel="00000000" w:rsidR="00000000" w:rsidRPr="00000000">
        <w:rPr>
          <w:sz w:val="19"/>
          <w:szCs w:val="19"/>
          <w:rtl w:val="0"/>
        </w:rPr>
        <w:t xml:space="preserve">Penulis, A. (2023). </w:t>
      </w:r>
      <w:r w:rsidDel="00000000" w:rsidR="00000000" w:rsidRPr="00000000">
        <w:rPr>
          <w:i w:val="1"/>
          <w:iCs w:val="1"/>
          <w:sz w:val="19"/>
          <w:szCs w:val="19"/>
          <w:rtl w:val="0"/>
        </w:rPr>
        <w:t xml:space="preserve">Judul buku</w:t>
      </w:r>
      <w:r w:rsidDel="00000000" w:rsidR="00000000" w:rsidRPr="00000000">
        <w:rPr>
          <w:sz w:val="19"/>
          <w:szCs w:val="19"/>
          <w:rtl w:val="0"/>
        </w:rPr>
        <w:t xml:space="preserve">. Penerbit.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spacing w:after="30" w:lineRule="auto"/>
        <w:ind w:left="360" w:hanging="360"/>
        <w:jc w:val="both"/>
        <w:rPr/>
      </w:pPr>
      <w:r w:rsidDel="00000000" w:rsidR="00000000" w:rsidRPr="00000000">
        <w:rPr>
          <w:sz w:val="19"/>
          <w:szCs w:val="19"/>
          <w:rtl w:val="0"/>
        </w:rPr>
        <w:t xml:space="preserve">Penulis, A. (2021). Judul bab. Dalam B. Editor (Ed.), </w:t>
      </w:r>
      <w:r w:rsidDel="00000000" w:rsidR="00000000" w:rsidRPr="00000000">
        <w:rPr>
          <w:i w:val="1"/>
          <w:iCs w:val="1"/>
          <w:sz w:val="19"/>
          <w:szCs w:val="19"/>
          <w:rtl w:val="0"/>
        </w:rPr>
        <w:t xml:space="preserve">Judul buku suntingan</w:t>
      </w:r>
      <w:r w:rsidDel="00000000" w:rsidR="00000000" w:rsidRPr="00000000">
        <w:rPr>
          <w:sz w:val="19"/>
          <w:szCs w:val="19"/>
          <w:rtl w:val="0"/>
        </w:rPr>
        <w:t xml:space="preserve"> (hlm. 45–60). Penerbit.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spacing w:after="30" w:lineRule="auto"/>
        <w:ind w:left="360" w:hanging="360"/>
        <w:jc w:val="both"/>
        <w:rPr/>
      </w:pPr>
      <w:r w:rsidDel="00000000" w:rsidR="00000000" w:rsidRPr="00000000">
        <w:rPr>
          <w:sz w:val="19"/>
          <w:szCs w:val="19"/>
          <w:rtl w:val="0"/>
        </w:rPr>
        <w:t xml:space="preserve">Penulis, A. (2022). </w:t>
      </w:r>
      <w:r w:rsidDel="00000000" w:rsidR="00000000" w:rsidRPr="00000000">
        <w:rPr>
          <w:i w:val="1"/>
          <w:iCs w:val="1"/>
          <w:sz w:val="19"/>
          <w:szCs w:val="19"/>
          <w:rtl w:val="0"/>
        </w:rPr>
        <w:t xml:space="preserve">Judul tesis atau disertasi</w:t>
      </w:r>
      <w:r w:rsidDel="00000000" w:rsidR="00000000" w:rsidRPr="00000000">
        <w:rPr>
          <w:sz w:val="19"/>
          <w:szCs w:val="19"/>
          <w:rtl w:val="0"/>
        </w:rPr>
        <w:t xml:space="preserve"> [Tesis magister, Nama Universitas]. Nama Repositori. https://xxxxx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spacing w:after="30" w:lineRule="auto"/>
        <w:ind w:left="360" w:hanging="360"/>
        <w:jc w:val="both"/>
        <w:rPr/>
      </w:pPr>
      <w:r w:rsidDel="00000000" w:rsidR="00000000" w:rsidRPr="00000000">
        <w:rPr>
          <w:sz w:val="19"/>
          <w:szCs w:val="19"/>
          <w:rtl w:val="0"/>
        </w:rPr>
        <w:t xml:space="preserve">Penulis, A., &amp; Penulis, B. (2024). Judul artikel. </w:t>
      </w:r>
      <w:r w:rsidDel="00000000" w:rsidR="00000000" w:rsidRPr="00000000">
        <w:rPr>
          <w:i w:val="1"/>
          <w:iCs w:val="1"/>
          <w:sz w:val="19"/>
          <w:szCs w:val="19"/>
          <w:rtl w:val="0"/>
        </w:rPr>
        <w:t xml:space="preserve">Nama Jurnal, 8</w:t>
      </w:r>
      <w:r w:rsidDel="00000000" w:rsidR="00000000" w:rsidRPr="00000000">
        <w:rPr>
          <w:sz w:val="19"/>
          <w:szCs w:val="19"/>
          <w:rtl w:val="0"/>
        </w:rPr>
        <w:t xml:space="preserve">(2), 115–130. https://doi.org/xxxxx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spacing w:after="30" w:lineRule="auto"/>
        <w:ind w:left="360" w:hanging="360"/>
        <w:jc w:val="both"/>
        <w:rPr/>
      </w:pPr>
      <w:r w:rsidDel="00000000" w:rsidR="00000000" w:rsidRPr="00000000">
        <w:rPr>
          <w:sz w:val="19"/>
          <w:szCs w:val="19"/>
          <w:rtl w:val="0"/>
        </w:rPr>
        <w:t xml:space="preserve">Ryding, K. C. (2005). </w:t>
      </w:r>
      <w:r w:rsidDel="00000000" w:rsidR="00000000" w:rsidRPr="00000000">
        <w:rPr>
          <w:i w:val="1"/>
          <w:iCs w:val="1"/>
          <w:sz w:val="19"/>
          <w:szCs w:val="19"/>
          <w:rtl w:val="0"/>
        </w:rPr>
        <w:t xml:space="preserve">A reference grammar of Modern Standard Arabic</w:t>
      </w:r>
      <w:r w:rsidDel="00000000" w:rsidR="00000000" w:rsidRPr="00000000">
        <w:rPr>
          <w:sz w:val="19"/>
          <w:szCs w:val="19"/>
          <w:rtl w:val="0"/>
        </w:rPr>
        <w:t xml:space="preserve">. Cambridge University Press.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spacing w:after="30" w:lineRule="auto"/>
        <w:ind w:left="360" w:hanging="360"/>
        <w:jc w:val="both"/>
        <w:rPr/>
      </w:pPr>
      <w:r w:rsidDel="00000000" w:rsidR="00000000" w:rsidRPr="00000000">
        <w:rPr>
          <w:sz w:val="19"/>
          <w:szCs w:val="19"/>
          <w:rtl w:val="0"/>
        </w:rPr>
        <w:t xml:space="preserve">Sībawayh. (1988). </w:t>
      </w:r>
      <w:r w:rsidDel="00000000" w:rsidR="00000000" w:rsidRPr="00000000">
        <w:rPr>
          <w:i w:val="1"/>
          <w:iCs w:val="1"/>
          <w:sz w:val="19"/>
          <w:szCs w:val="19"/>
          <w:rtl w:val="0"/>
        </w:rPr>
        <w:t xml:space="preserve">Al-Kitāb</w:t>
      </w:r>
      <w:r w:rsidDel="00000000" w:rsidR="00000000" w:rsidRPr="00000000">
        <w:rPr>
          <w:sz w:val="19"/>
          <w:szCs w:val="19"/>
          <w:rtl w:val="0"/>
        </w:rPr>
        <w:t xml:space="preserve"> [The book] (ʿA. M. Hārūn, Ed.; 3rd ed.). Maktabat al-Khānjī.</w:t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418" w:top="1701" w:left="1701" w:right="1701" w:header="850" w:footer="461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Georgia"/>
  <w:font w:name="Times New Roman"/>
  <w:font w:name="Sakkal Majall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12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Copyright © 20XX, 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1"/>
        <w:iCs w:val="1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the authors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. Open access under the CC BY-SA 4.0 license.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12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Copyright © 20XX, 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1"/>
        <w:iCs w:val="1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the authors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. Open access under the CC BY-SA 4.0 license.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8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1</w:t>
    </w: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12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Copyright © 20XX, 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1"/>
        <w:iCs w:val="1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the authors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. Open access under the CC BY-SA 4.0 license.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8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1"/>
        <w:iCs w:val="1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'ARABIYYUN MUBIN: Cendekia Journal of Arabic Language Teaching, Linguistics, and Literature, Vol. X No. X, 20XX</w: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1"/>
        <w:iCs w:val="1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'ARABIYYUN MUBIN: Cendekia Journal of Arabic Language Teaching, Linguistics, and Literature, Vol. X No. X, 20XX</w:t>
    </w: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3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4"/>
      <w:tblW w:w="8504.0" w:type="dxa"/>
      <w:jc w:val="left"/>
      <w:tblBorders>
        <w:top w:color="000000" w:space="0" w:sz="0" w:val="nil"/>
        <w:left w:color="000000" w:space="0" w:sz="0" w:val="nil"/>
        <w:bottom w:color="000000" w:space="0" w:sz="0" w:val="nil"/>
        <w:right w:color="000000" w:space="0" w:sz="0" w:val="nil"/>
        <w:insideH w:color="000000" w:space="0" w:sz="0" w:val="nil"/>
        <w:insideV w:color="000000" w:space="0" w:sz="0" w:val="nil"/>
      </w:tblBorders>
      <w:tblLayout w:type="fixed"/>
      <w:tblLook w:val="0000"/>
    </w:tblPr>
    <w:tblGrid>
      <w:gridCol w:w="1418"/>
      <w:gridCol w:w="227"/>
      <w:gridCol w:w="6859"/>
      <w:tblGridChange w:id="0">
        <w:tblGrid>
          <w:gridCol w:w="1418"/>
          <w:gridCol w:w="227"/>
          <w:gridCol w:w="6859"/>
        </w:tblGrid>
      </w:tblGridChange>
    </w:tblGrid>
    <w:tr>
      <w:trPr>
        <w:cantSplit w:val="0"/>
        <w:trHeight w:val="1418" w:hRule="atLeast"/>
        <w:tblHeader w:val="0"/>
      </w:trPr>
      <w:tc>
        <w:tcPr>
          <w:tcBorders>
            <w:top w:color="000000" w:space="0" w:sz="6" w:val="single"/>
            <w:left w:color="000000" w:space="0" w:sz="6" w:val="single"/>
            <w:bottom w:color="000000" w:space="0" w:sz="6" w:val="single"/>
            <w:right w:color="000000" w:space="0" w:sz="6" w:val="single"/>
          </w:tcBorders>
          <w:vAlign w:val="center"/>
        </w:tcPr>
        <w:p w:rsidR="00000000" w:rsidDel="00000000" w:rsidP="00000000" w:rsidRDefault="00000000" w:rsidRPr="00000000" w14:paraId="00000074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320"/>
              <w:tab w:val="right" w:leader="none" w:pos="8640"/>
            </w:tabs>
            <w:spacing w:after="0" w:before="0" w:line="240" w:lineRule="auto"/>
            <w:ind w:left="0" w:right="0" w:firstLine="0"/>
            <w:jc w:val="center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808080"/>
              <w:sz w:val="18"/>
              <w:szCs w:val="18"/>
              <w:u w:val="none"/>
              <w:shd w:fill="auto" w:val="clear"/>
              <w:vertAlign w:val="baseline"/>
              <w:rtl w:val="0"/>
            </w:rPr>
            <w:t xml:space="preserve">Logo</w:t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0" w:val="nil"/>
          </w:tcBorders>
        </w:tcPr>
        <w:p w:rsidR="00000000" w:rsidDel="00000000" w:rsidP="00000000" w:rsidRDefault="00000000" w:rsidRPr="00000000" w14:paraId="00000075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320"/>
              <w:tab w:val="right" w:leader="none" w:pos="8640"/>
            </w:tabs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0" w:val="nil"/>
          </w:tcBorders>
          <w:vAlign w:val="center"/>
        </w:tcPr>
        <w:p w:rsidR="00000000" w:rsidDel="00000000" w:rsidP="00000000" w:rsidRDefault="00000000" w:rsidRPr="00000000" w14:paraId="00000076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320"/>
              <w:tab w:val="right" w:leader="none" w:pos="8640"/>
            </w:tabs>
            <w:spacing w:after="0" w:before="0" w:line="240" w:lineRule="auto"/>
            <w:ind w:left="0" w:right="0" w:firstLine="0"/>
            <w:jc w:val="center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28"/>
              <w:szCs w:val="28"/>
              <w:u w:val="none"/>
              <w:shd w:fill="auto" w:val="clear"/>
              <w:vertAlign w:val="baseline"/>
              <w:rtl w:val="0"/>
            </w:rPr>
            <w:t xml:space="preserve">'ARABIYYUN MUBIN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77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320"/>
              <w:tab w:val="right" w:leader="none" w:pos="8640"/>
            </w:tabs>
            <w:bidi w:val="1"/>
            <w:spacing w:after="0" w:before="0" w:line="240" w:lineRule="auto"/>
            <w:ind w:left="0" w:right="0" w:firstLine="0"/>
            <w:jc w:val="center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Sakkal Majalla" w:cs="Sakkal Majalla" w:eastAsia="Sakkal Majalla" w:hAnsi="Sakkal Majalla"/>
              <w:b w:val="1"/>
              <w:bCs w:val="1"/>
              <w:i w:val="0"/>
              <w:iCs w:val="0"/>
              <w:smallCaps w:val="0"/>
              <w:strike w:val="0"/>
              <w:color w:val="000000"/>
              <w:sz w:val="30"/>
              <w:szCs w:val="30"/>
              <w:u w:val="none"/>
              <w:shd w:fill="auto" w:val="clear"/>
              <w:vertAlign w:val="baseline"/>
              <w:rtl w:val="1"/>
            </w:rPr>
            <w:t xml:space="preserve">ع</w:t>
          </w:r>
          <w:r w:rsidDel="00000000" w:rsidR="00000000" w:rsidRPr="00000000">
            <w:rPr>
              <w:rFonts w:ascii="Sakkal Majalla" w:cs="Sakkal Majalla" w:eastAsia="Sakkal Majalla" w:hAnsi="Sakkal Majalla"/>
              <w:b w:val="1"/>
              <w:bCs w:val="1"/>
              <w:i w:val="0"/>
              <w:iCs w:val="0"/>
              <w:smallCaps w:val="0"/>
              <w:strike w:val="0"/>
              <w:color w:val="000000"/>
              <w:sz w:val="30"/>
              <w:szCs w:val="30"/>
              <w:u w:val="none"/>
              <w:shd w:fill="auto" w:val="clear"/>
              <w:vertAlign w:val="baseline"/>
              <w:rtl w:val="1"/>
            </w:rPr>
            <w:t xml:space="preserve">َ</w:t>
          </w:r>
          <w:r w:rsidDel="00000000" w:rsidR="00000000" w:rsidRPr="00000000">
            <w:rPr>
              <w:rFonts w:ascii="Sakkal Majalla" w:cs="Sakkal Majalla" w:eastAsia="Sakkal Majalla" w:hAnsi="Sakkal Majalla"/>
              <w:b w:val="1"/>
              <w:bCs w:val="1"/>
              <w:i w:val="0"/>
              <w:iCs w:val="0"/>
              <w:smallCaps w:val="0"/>
              <w:strike w:val="0"/>
              <w:color w:val="000000"/>
              <w:sz w:val="30"/>
              <w:szCs w:val="30"/>
              <w:u w:val="none"/>
              <w:shd w:fill="auto" w:val="clear"/>
              <w:vertAlign w:val="baseline"/>
              <w:rtl w:val="1"/>
            </w:rPr>
            <w:t xml:space="preserve">ر</w:t>
          </w:r>
          <w:r w:rsidDel="00000000" w:rsidR="00000000" w:rsidRPr="00000000">
            <w:rPr>
              <w:rFonts w:ascii="Sakkal Majalla" w:cs="Sakkal Majalla" w:eastAsia="Sakkal Majalla" w:hAnsi="Sakkal Majalla"/>
              <w:b w:val="1"/>
              <w:bCs w:val="1"/>
              <w:i w:val="0"/>
              <w:iCs w:val="0"/>
              <w:smallCaps w:val="0"/>
              <w:strike w:val="0"/>
              <w:color w:val="000000"/>
              <w:sz w:val="30"/>
              <w:szCs w:val="30"/>
              <w:u w:val="none"/>
              <w:shd w:fill="auto" w:val="clear"/>
              <w:vertAlign w:val="baseline"/>
              <w:rtl w:val="1"/>
            </w:rPr>
            <w:t xml:space="preserve">َ</w:t>
          </w:r>
          <w:r w:rsidDel="00000000" w:rsidR="00000000" w:rsidRPr="00000000">
            <w:rPr>
              <w:rFonts w:ascii="Sakkal Majalla" w:cs="Sakkal Majalla" w:eastAsia="Sakkal Majalla" w:hAnsi="Sakkal Majalla"/>
              <w:b w:val="1"/>
              <w:bCs w:val="1"/>
              <w:i w:val="0"/>
              <w:iCs w:val="0"/>
              <w:smallCaps w:val="0"/>
              <w:strike w:val="0"/>
              <w:color w:val="000000"/>
              <w:sz w:val="30"/>
              <w:szCs w:val="30"/>
              <w:u w:val="none"/>
              <w:shd w:fill="auto" w:val="clear"/>
              <w:vertAlign w:val="baseline"/>
              <w:rtl w:val="1"/>
            </w:rPr>
            <w:t xml:space="preserve">ب</w:t>
          </w:r>
          <w:r w:rsidDel="00000000" w:rsidR="00000000" w:rsidRPr="00000000">
            <w:rPr>
              <w:rFonts w:ascii="Sakkal Majalla" w:cs="Sakkal Majalla" w:eastAsia="Sakkal Majalla" w:hAnsi="Sakkal Majalla"/>
              <w:b w:val="1"/>
              <w:bCs w:val="1"/>
              <w:i w:val="0"/>
              <w:iCs w:val="0"/>
              <w:smallCaps w:val="0"/>
              <w:strike w:val="0"/>
              <w:color w:val="000000"/>
              <w:sz w:val="30"/>
              <w:szCs w:val="30"/>
              <w:u w:val="none"/>
              <w:shd w:fill="auto" w:val="clear"/>
              <w:vertAlign w:val="baseline"/>
              <w:rtl w:val="1"/>
            </w:rPr>
            <w:t xml:space="preserve">ِ</w:t>
          </w:r>
          <w:r w:rsidDel="00000000" w:rsidR="00000000" w:rsidRPr="00000000">
            <w:rPr>
              <w:rFonts w:ascii="Sakkal Majalla" w:cs="Sakkal Majalla" w:eastAsia="Sakkal Majalla" w:hAnsi="Sakkal Majalla"/>
              <w:b w:val="1"/>
              <w:bCs w:val="1"/>
              <w:i w:val="0"/>
              <w:iCs w:val="0"/>
              <w:smallCaps w:val="0"/>
              <w:strike w:val="0"/>
              <w:color w:val="000000"/>
              <w:sz w:val="30"/>
              <w:szCs w:val="30"/>
              <w:u w:val="none"/>
              <w:shd w:fill="auto" w:val="clear"/>
              <w:vertAlign w:val="baseline"/>
              <w:rtl w:val="1"/>
            </w:rPr>
            <w:t xml:space="preserve">ي</w:t>
          </w:r>
          <w:r w:rsidDel="00000000" w:rsidR="00000000" w:rsidRPr="00000000">
            <w:rPr>
              <w:rFonts w:ascii="Sakkal Majalla" w:cs="Sakkal Majalla" w:eastAsia="Sakkal Majalla" w:hAnsi="Sakkal Majalla"/>
              <w:b w:val="1"/>
              <w:bCs w:val="1"/>
              <w:i w:val="0"/>
              <w:iCs w:val="0"/>
              <w:smallCaps w:val="0"/>
              <w:strike w:val="0"/>
              <w:color w:val="000000"/>
              <w:sz w:val="30"/>
              <w:szCs w:val="30"/>
              <w:u w:val="none"/>
              <w:shd w:fill="auto" w:val="clear"/>
              <w:vertAlign w:val="baseline"/>
              <w:rtl w:val="1"/>
            </w:rPr>
            <w:t xml:space="preserve">ٌّ </w:t>
          </w:r>
          <w:r w:rsidDel="00000000" w:rsidR="00000000" w:rsidRPr="00000000">
            <w:rPr>
              <w:rFonts w:ascii="Sakkal Majalla" w:cs="Sakkal Majalla" w:eastAsia="Sakkal Majalla" w:hAnsi="Sakkal Majalla"/>
              <w:b w:val="1"/>
              <w:bCs w:val="1"/>
              <w:i w:val="0"/>
              <w:iCs w:val="0"/>
              <w:smallCaps w:val="0"/>
              <w:strike w:val="0"/>
              <w:color w:val="000000"/>
              <w:sz w:val="30"/>
              <w:szCs w:val="30"/>
              <w:u w:val="none"/>
              <w:shd w:fill="auto" w:val="clear"/>
              <w:vertAlign w:val="baseline"/>
              <w:rtl w:val="1"/>
            </w:rPr>
            <w:t xml:space="preserve">م</w:t>
          </w:r>
          <w:r w:rsidDel="00000000" w:rsidR="00000000" w:rsidRPr="00000000">
            <w:rPr>
              <w:rFonts w:ascii="Sakkal Majalla" w:cs="Sakkal Majalla" w:eastAsia="Sakkal Majalla" w:hAnsi="Sakkal Majalla"/>
              <w:b w:val="1"/>
              <w:bCs w:val="1"/>
              <w:i w:val="0"/>
              <w:iCs w:val="0"/>
              <w:smallCaps w:val="0"/>
              <w:strike w:val="0"/>
              <w:color w:val="000000"/>
              <w:sz w:val="30"/>
              <w:szCs w:val="30"/>
              <w:u w:val="none"/>
              <w:shd w:fill="auto" w:val="clear"/>
              <w:vertAlign w:val="baseline"/>
              <w:rtl w:val="1"/>
            </w:rPr>
            <w:t xml:space="preserve">ُ</w:t>
          </w:r>
          <w:r w:rsidDel="00000000" w:rsidR="00000000" w:rsidRPr="00000000">
            <w:rPr>
              <w:rFonts w:ascii="Sakkal Majalla" w:cs="Sakkal Majalla" w:eastAsia="Sakkal Majalla" w:hAnsi="Sakkal Majalla"/>
              <w:b w:val="1"/>
              <w:bCs w:val="1"/>
              <w:i w:val="0"/>
              <w:iCs w:val="0"/>
              <w:smallCaps w:val="0"/>
              <w:strike w:val="0"/>
              <w:color w:val="000000"/>
              <w:sz w:val="30"/>
              <w:szCs w:val="30"/>
              <w:u w:val="none"/>
              <w:shd w:fill="auto" w:val="clear"/>
              <w:vertAlign w:val="baseline"/>
              <w:rtl w:val="1"/>
            </w:rPr>
            <w:t xml:space="preserve">ب</w:t>
          </w:r>
          <w:r w:rsidDel="00000000" w:rsidR="00000000" w:rsidRPr="00000000">
            <w:rPr>
              <w:rFonts w:ascii="Sakkal Majalla" w:cs="Sakkal Majalla" w:eastAsia="Sakkal Majalla" w:hAnsi="Sakkal Majalla"/>
              <w:b w:val="1"/>
              <w:bCs w:val="1"/>
              <w:i w:val="0"/>
              <w:iCs w:val="0"/>
              <w:smallCaps w:val="0"/>
              <w:strike w:val="0"/>
              <w:color w:val="000000"/>
              <w:sz w:val="30"/>
              <w:szCs w:val="30"/>
              <w:u w:val="none"/>
              <w:shd w:fill="auto" w:val="clear"/>
              <w:vertAlign w:val="baseline"/>
              <w:rtl w:val="1"/>
            </w:rPr>
            <w:t xml:space="preserve">ِ</w:t>
          </w:r>
          <w:r w:rsidDel="00000000" w:rsidR="00000000" w:rsidRPr="00000000">
            <w:rPr>
              <w:rFonts w:ascii="Sakkal Majalla" w:cs="Sakkal Majalla" w:eastAsia="Sakkal Majalla" w:hAnsi="Sakkal Majalla"/>
              <w:b w:val="1"/>
              <w:bCs w:val="1"/>
              <w:i w:val="0"/>
              <w:iCs w:val="0"/>
              <w:smallCaps w:val="0"/>
              <w:strike w:val="0"/>
              <w:color w:val="000000"/>
              <w:sz w:val="30"/>
              <w:szCs w:val="30"/>
              <w:u w:val="none"/>
              <w:shd w:fill="auto" w:val="clear"/>
              <w:vertAlign w:val="baseline"/>
              <w:rtl w:val="1"/>
            </w:rPr>
            <w:t xml:space="preserve">ين</w:t>
          </w:r>
          <w:r w:rsidDel="00000000" w:rsidR="00000000" w:rsidRPr="00000000">
            <w:rPr>
              <w:rFonts w:ascii="Sakkal Majalla" w:cs="Sakkal Majalla" w:eastAsia="Sakkal Majalla" w:hAnsi="Sakkal Majalla"/>
              <w:b w:val="1"/>
              <w:bCs w:val="1"/>
              <w:i w:val="0"/>
              <w:iCs w:val="0"/>
              <w:smallCaps w:val="0"/>
              <w:strike w:val="0"/>
              <w:color w:val="000000"/>
              <w:sz w:val="30"/>
              <w:szCs w:val="30"/>
              <w:u w:val="none"/>
              <w:shd w:fill="auto" w:val="clear"/>
              <w:vertAlign w:val="baseline"/>
              <w:rtl w:val="1"/>
            </w:rPr>
            <w:t xml:space="preserve">ٌ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78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320"/>
              <w:tab w:val="right" w:leader="none" w:pos="8640"/>
            </w:tabs>
            <w:spacing w:after="0" w:before="0" w:line="240" w:lineRule="auto"/>
            <w:ind w:left="0" w:right="0" w:firstLine="0"/>
            <w:jc w:val="center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Cendekia Journal of Arabic Language Teaching, Linguistics, and Literature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79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320"/>
              <w:tab w:val="right" w:leader="none" w:pos="8640"/>
            </w:tabs>
            <w:spacing w:after="0" w:before="0" w:line="240" w:lineRule="auto"/>
            <w:ind w:left="0" w:right="0" w:firstLine="0"/>
            <w:jc w:val="center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Vol. X No. X, Bulan 20XX, hlm. xx–xx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7A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320"/>
              <w:tab w:val="right" w:leader="none" w:pos="8640"/>
            </w:tabs>
            <w:spacing w:after="0" w:before="0" w:line="240" w:lineRule="auto"/>
            <w:ind w:left="0" w:right="0" w:firstLine="0"/>
            <w:jc w:val="center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https://journal.cendekiajurnalhub.com/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7B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320"/>
              <w:tab w:val="right" w:leader="none" w:pos="8640"/>
            </w:tabs>
            <w:spacing w:after="0" w:before="0" w:line="240" w:lineRule="auto"/>
            <w:ind w:left="0" w:right="0" w:firstLine="0"/>
            <w:jc w:val="center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DOI: https://doi.org/xxxxx</w:t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7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color="000000" w:space="1" w:sz="24" w:val="single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8"/>
        <w:szCs w:val="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spacing w:line="480" w:lineRule="auto"/>
      <w:jc w:val="center"/>
    </w:pPr>
    <w:rPr>
      <w:b w:val="1"/>
      <w:bCs w:val="1"/>
    </w:rPr>
  </w:style>
  <w:style w:type="paragraph" w:styleId="Heading2">
    <w:name w:val="heading 2"/>
    <w:basedOn w:val="Normal"/>
    <w:next w:val="Normal"/>
    <w:pPr>
      <w:keepNext w:val="1"/>
      <w:keepLines w:val="1"/>
      <w:spacing w:before="200" w:lineRule="auto"/>
    </w:pPr>
    <w:rPr>
      <w:rFonts w:ascii="Cambria" w:cs="Cambria" w:eastAsia="Cambria" w:hAnsi="Cambria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before="200" w:line="276" w:lineRule="auto"/>
    </w:pPr>
    <w:rPr>
      <w:b w:val="1"/>
      <w:bCs w:val="1"/>
    </w:rPr>
  </w:style>
  <w:style w:type="paragraph" w:styleId="Heading4">
    <w:name w:val="heading 4"/>
    <w:basedOn w:val="Normal"/>
    <w:next w:val="Normal"/>
    <w:pPr>
      <w:keepNext w:val="1"/>
      <w:keepLines w:val="1"/>
      <w:spacing w:line="360" w:lineRule="auto"/>
      <w:ind w:left="720" w:hanging="360"/>
      <w:jc w:val="both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before="200" w:lineRule="auto"/>
    </w:pPr>
    <w:rPr>
      <w:rFonts w:ascii="Cambria" w:cs="Cambria" w:eastAsia="Cambria" w:hAnsi="Cambria"/>
      <w:color w:val="243f60"/>
    </w:rPr>
  </w:style>
  <w:style w:type="paragraph" w:styleId="Heading6">
    <w:name w:val="heading 6"/>
    <w:basedOn w:val="Normal"/>
    <w:next w:val="Normal"/>
    <w:pPr>
      <w:keepNext w:val="1"/>
      <w:keepLines w:val="1"/>
      <w:spacing w:before="200" w:lineRule="auto"/>
    </w:pPr>
    <w:rPr>
      <w:rFonts w:ascii="Cambria" w:cs="Cambria" w:eastAsia="Cambria" w:hAnsi="Cambria"/>
      <w:i w:val="1"/>
      <w:iCs w:val="1"/>
      <w:color w:val="243f6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Judul7">
    <w:name w:val="heading 7"/>
    <w:basedOn w:val="Normal"/>
    <w:next w:val="Normal"/>
    <w:link w:val="Judul7KAR"/>
    <w:uiPriority w:val="9"/>
    <w:unhideWhenUsed w:val="1"/>
    <w:qFormat w:val="1"/>
    <w:rsid w:val="00043C7F"/>
    <w:pPr>
      <w:keepNext w:val="1"/>
      <w:keepLines w:val="1"/>
      <w:spacing w:before="200"/>
      <w:outlineLvl w:val="6"/>
    </w:pPr>
    <w:rPr>
      <w:rFonts w:ascii="Cambria" w:hAnsi="Cambria"/>
      <w:i w:val="1"/>
      <w:iCs w:val="1"/>
      <w:color w:val="404040"/>
    </w:rPr>
  </w:style>
  <w:style w:type="character" w:styleId="FontParagrafDefault" w:default="1">
    <w:name w:val="Default Paragraph Font"/>
    <w:uiPriority w:val="1"/>
    <w:semiHidden w:val="1"/>
    <w:unhideWhenUsed w:val="1"/>
  </w:style>
  <w:style w:type="table" w:styleId="Tabel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TidakAdaDaftar" w:default="1">
    <w:name w:val="No List"/>
    <w:uiPriority w:val="99"/>
    <w:semiHidden w:val="1"/>
    <w:unhideWhenUsed w:val="1"/>
  </w:style>
  <w:style w:type="character" w:styleId="Judul1KAR" w:customStyle="1">
    <w:name w:val="Judul 1 KAR"/>
    <w:basedOn w:val="FontParagrafDefault"/>
    <w:link w:val="Judul1"/>
    <w:uiPriority w:val="9"/>
    <w:qFormat w:val="1"/>
    <w:rsid w:val="00BF4F32"/>
    <w:rPr>
      <w:b w:val="1"/>
      <w:bCs w:val="1"/>
      <w:kern w:val="2"/>
      <w:sz w:val="24"/>
      <w:szCs w:val="48"/>
      <w:lang w:eastAsia="en-GB" w:val="en-GB"/>
    </w:rPr>
  </w:style>
  <w:style w:type="character" w:styleId="Judul2KAR" w:customStyle="1">
    <w:name w:val="Judul 2 KAR"/>
    <w:basedOn w:val="FontParagrafDefault"/>
    <w:link w:val="Judul2"/>
    <w:uiPriority w:val="9"/>
    <w:qFormat w:val="1"/>
    <w:rsid w:val="00F9462C"/>
    <w:rPr>
      <w:rFonts w:ascii="Cambria" w:cs="Times New Roman" w:eastAsia="Times New Roman" w:hAnsi="Cambria"/>
      <w:b w:val="1"/>
      <w:bCs w:val="1"/>
      <w:color w:val="4f81bd"/>
      <w:sz w:val="26"/>
      <w:szCs w:val="26"/>
    </w:rPr>
  </w:style>
  <w:style w:type="character" w:styleId="Judul3KAR" w:customStyle="1">
    <w:name w:val="Judul 3 KAR"/>
    <w:basedOn w:val="FontParagrafDefault"/>
    <w:link w:val="Judul3"/>
    <w:uiPriority w:val="9"/>
    <w:qFormat w:val="1"/>
    <w:rsid w:val="00F9462C"/>
    <w:rPr>
      <w:rFonts w:cs="Times New Roman" w:eastAsia="Times New Roman"/>
      <w:b w:val="1"/>
      <w:bCs w:val="1"/>
      <w:sz w:val="24"/>
      <w:szCs w:val="22"/>
    </w:rPr>
  </w:style>
  <w:style w:type="character" w:styleId="Judul4KAR" w:customStyle="1">
    <w:name w:val="Judul 4 KAR"/>
    <w:basedOn w:val="FontParagrafDefault"/>
    <w:link w:val="Judul4"/>
    <w:uiPriority w:val="9"/>
    <w:qFormat w:val="1"/>
    <w:rsid w:val="00F9462C"/>
    <w:rPr>
      <w:b w:val="1"/>
      <w:bCs w:val="1"/>
      <w:iCs w:val="1"/>
      <w:sz w:val="24"/>
      <w:szCs w:val="22"/>
    </w:rPr>
  </w:style>
  <w:style w:type="character" w:styleId="Judul5KAR" w:customStyle="1">
    <w:name w:val="Judul 5 KAR"/>
    <w:basedOn w:val="FontParagrafDefault"/>
    <w:link w:val="Judul5"/>
    <w:uiPriority w:val="9"/>
    <w:qFormat w:val="1"/>
    <w:rsid w:val="00043C7F"/>
    <w:rPr>
      <w:rFonts w:ascii="Cambria" w:cs="Times New Roman" w:eastAsia="Times New Roman" w:hAnsi="Cambria"/>
      <w:color w:val="243f60"/>
      <w:sz w:val="24"/>
      <w:szCs w:val="24"/>
    </w:rPr>
  </w:style>
  <w:style w:type="character" w:styleId="Judul6KAR" w:customStyle="1">
    <w:name w:val="Judul 6 KAR"/>
    <w:basedOn w:val="FontParagrafDefault"/>
    <w:link w:val="Judul6"/>
    <w:semiHidden w:val="1"/>
    <w:qFormat w:val="1"/>
    <w:rsid w:val="00043C7F"/>
    <w:rPr>
      <w:rFonts w:ascii="Cambria" w:cs="Times New Roman" w:eastAsia="Times New Roman" w:hAnsi="Cambria"/>
      <w:i w:val="1"/>
      <w:iCs w:val="1"/>
      <w:color w:val="243f60"/>
      <w:sz w:val="24"/>
      <w:szCs w:val="24"/>
    </w:rPr>
  </w:style>
  <w:style w:type="character" w:styleId="Judul7KAR" w:customStyle="1">
    <w:name w:val="Judul 7 KAR"/>
    <w:basedOn w:val="FontParagrafDefault"/>
    <w:link w:val="Judul7"/>
    <w:qFormat w:val="1"/>
    <w:rsid w:val="00043C7F"/>
    <w:rPr>
      <w:rFonts w:ascii="Cambria" w:cs="Times New Roman" w:eastAsia="Times New Roman" w:hAnsi="Cambria"/>
      <w:i w:val="1"/>
      <w:iCs w:val="1"/>
      <w:color w:val="404040"/>
      <w:sz w:val="24"/>
      <w:szCs w:val="24"/>
    </w:rPr>
  </w:style>
  <w:style w:type="character" w:styleId="Hyperlink">
    <w:name w:val="Hyperlink"/>
    <w:basedOn w:val="FontParagrafDefault"/>
    <w:uiPriority w:val="99"/>
    <w:rsid w:val="001F4E9B"/>
    <w:rPr>
      <w:rFonts w:cs="Times New Roman"/>
      <w:color w:val="0000ff"/>
      <w:u w:val="none"/>
    </w:rPr>
  </w:style>
  <w:style w:type="character" w:styleId="HeaderKAR" w:customStyle="1">
    <w:name w:val="Header KAR"/>
    <w:basedOn w:val="FontParagrafDefault"/>
    <w:link w:val="Header"/>
    <w:uiPriority w:val="99"/>
    <w:qFormat w:val="1"/>
    <w:locked w:val="1"/>
    <w:rsid w:val="00ED7CF7"/>
    <w:rPr>
      <w:rFonts w:cs="Times New Roman"/>
      <w:sz w:val="24"/>
      <w:szCs w:val="24"/>
      <w:lang w:eastAsia="en-US" w:val="en-US"/>
    </w:rPr>
  </w:style>
  <w:style w:type="character" w:styleId="FooterKAR" w:customStyle="1">
    <w:name w:val="Footer KAR"/>
    <w:basedOn w:val="FontParagrafDefault"/>
    <w:link w:val="Footer"/>
    <w:uiPriority w:val="99"/>
    <w:qFormat w:val="1"/>
    <w:locked w:val="1"/>
    <w:rsid w:val="00ED7CF7"/>
    <w:rPr>
      <w:rFonts w:cs="Times New Roman"/>
      <w:sz w:val="24"/>
      <w:szCs w:val="24"/>
      <w:lang w:eastAsia="en-US" w:val="en-US"/>
    </w:rPr>
  </w:style>
  <w:style w:type="character" w:styleId="NomorHalaman">
    <w:name w:val="page number"/>
    <w:basedOn w:val="FontParagrafDefault"/>
    <w:uiPriority w:val="99"/>
    <w:rsid w:val="00A60DCC"/>
    <w:rPr>
      <w:rFonts w:cs="Times New Roman"/>
    </w:rPr>
  </w:style>
  <w:style w:type="character" w:styleId="TeksBalonKAR" w:customStyle="1">
    <w:name w:val="Teks Balon KAR"/>
    <w:basedOn w:val="FontParagrafDefault"/>
    <w:link w:val="TeksBalon"/>
    <w:qFormat w:val="1"/>
    <w:rsid w:val="00BC6CB8"/>
    <w:rPr>
      <w:rFonts w:ascii="Tahoma" w:cs="Tahoma" w:hAnsi="Tahoma"/>
      <w:sz w:val="16"/>
      <w:szCs w:val="16"/>
    </w:rPr>
  </w:style>
  <w:style w:type="character" w:styleId="DaftarParagrafKAR" w:customStyle="1">
    <w:name w:val="Daftar Paragraf KAR"/>
    <w:basedOn w:val="FontParagrafDefault"/>
    <w:link w:val="DaftarParagraf"/>
    <w:uiPriority w:val="34"/>
    <w:qFormat w:val="1"/>
    <w:rsid w:val="00484A5F"/>
    <w:rPr>
      <w:rFonts w:ascii="Calibri" w:cs="Arial" w:eastAsia="Calibri" w:hAnsi="Calibri"/>
      <w:sz w:val="22"/>
      <w:szCs w:val="22"/>
    </w:rPr>
  </w:style>
  <w:style w:type="character" w:styleId="MesinTikHTML">
    <w:name w:val="HTML Typewriter"/>
    <w:basedOn w:val="FontParagrafDefault"/>
    <w:qFormat w:val="1"/>
    <w:rsid w:val="007B5661"/>
    <w:rPr>
      <w:rFonts w:ascii="Courier New" w:cs="Courier New" w:eastAsia="Times New Roman" w:hAnsi="Courier New"/>
      <w:sz w:val="20"/>
      <w:szCs w:val="20"/>
    </w:rPr>
  </w:style>
  <w:style w:type="character" w:styleId="IndenTeksIsiKAR" w:customStyle="1">
    <w:name w:val="Inden Teks Isi KAR"/>
    <w:basedOn w:val="FontParagrafDefault"/>
    <w:link w:val="IndenTeksIsi"/>
    <w:uiPriority w:val="99"/>
    <w:qFormat w:val="1"/>
    <w:rsid w:val="007B5661"/>
    <w:rPr>
      <w:rFonts w:ascii="Calibri" w:hAnsi="Calibri"/>
      <w:sz w:val="22"/>
      <w:szCs w:val="22"/>
    </w:rPr>
  </w:style>
  <w:style w:type="character" w:styleId="ReferensiKomentar">
    <w:name w:val="annotation reference"/>
    <w:basedOn w:val="FontParagrafDefault"/>
    <w:uiPriority w:val="99"/>
    <w:unhideWhenUsed w:val="1"/>
    <w:qFormat w:val="1"/>
    <w:rsid w:val="00F8686E"/>
    <w:rPr>
      <w:sz w:val="16"/>
      <w:szCs w:val="16"/>
    </w:rPr>
  </w:style>
  <w:style w:type="character" w:styleId="Kuat">
    <w:name w:val="Strong"/>
    <w:basedOn w:val="FontParagrafDefault"/>
    <w:uiPriority w:val="22"/>
    <w:qFormat w:val="1"/>
    <w:rsid w:val="00F8686E"/>
    <w:rPr>
      <w:b w:val="1"/>
      <w:bCs w:val="1"/>
    </w:rPr>
  </w:style>
  <w:style w:type="character" w:styleId="apple-converted-space" w:customStyle="1">
    <w:name w:val="apple-converted-space"/>
    <w:basedOn w:val="FontParagrafDefault"/>
    <w:qFormat w:val="1"/>
    <w:rsid w:val="00892DF7"/>
  </w:style>
  <w:style w:type="character" w:styleId="Penekanan">
    <w:name w:val="Emphasis"/>
    <w:basedOn w:val="FontParagrafDefault"/>
    <w:uiPriority w:val="20"/>
    <w:qFormat w:val="1"/>
    <w:rsid w:val="00892DF7"/>
    <w:rPr>
      <w:i w:val="1"/>
      <w:iCs w:val="1"/>
    </w:rPr>
  </w:style>
  <w:style w:type="character" w:styleId="TeksKomentarKAR" w:customStyle="1">
    <w:name w:val="Teks Komentar KAR"/>
    <w:basedOn w:val="FontParagrafDefault"/>
    <w:link w:val="TeksKomentar"/>
    <w:uiPriority w:val="99"/>
    <w:qFormat w:val="1"/>
    <w:rsid w:val="00E22456"/>
    <w:rPr>
      <w:rFonts w:ascii="Calibri" w:eastAsia="Calibri" w:hAnsi="Calibri"/>
      <w:lang w:val="id-ID"/>
    </w:rPr>
  </w:style>
  <w:style w:type="character" w:styleId="SubjekKomentarKAR" w:customStyle="1">
    <w:name w:val="Subjek Komentar KAR"/>
    <w:basedOn w:val="TeksKomentarKAR"/>
    <w:link w:val="SubjekKomentar"/>
    <w:qFormat w:val="1"/>
    <w:rsid w:val="00E22456"/>
    <w:rPr>
      <w:rFonts w:ascii="Calibri" w:eastAsia="Calibri" w:hAnsi="Calibri"/>
      <w:b w:val="1"/>
      <w:bCs w:val="1"/>
      <w:lang w:val="id-ID"/>
    </w:rPr>
  </w:style>
  <w:style w:type="character" w:styleId="TidakAdaSpasiKAR" w:customStyle="1">
    <w:name w:val="Tidak Ada Spasi KAR"/>
    <w:link w:val="TidakAdaSpasi"/>
    <w:uiPriority w:val="1"/>
    <w:qFormat w:val="1"/>
    <w:locked w:val="1"/>
    <w:rsid w:val="000F2F83"/>
    <w:rPr>
      <w:rFonts w:ascii="Calibri" w:eastAsia="Calibri" w:hAnsi="Calibri"/>
      <w:sz w:val="22"/>
      <w:szCs w:val="22"/>
      <w:lang w:bidi="ar-SA" w:val="id-ID"/>
    </w:rPr>
  </w:style>
  <w:style w:type="character" w:styleId="KeteranganKAR" w:customStyle="1">
    <w:name w:val="Keterangan KAR"/>
    <w:basedOn w:val="FontParagrafDefault"/>
    <w:link w:val="Keterangan"/>
    <w:uiPriority w:val="35"/>
    <w:qFormat w:val="1"/>
    <w:rsid w:val="00043C7F"/>
    <w:rPr>
      <w:rFonts w:ascii="Calibri" w:cs="Arial" w:hAnsi="Calibri"/>
      <w:b w:val="1"/>
      <w:bCs w:val="1"/>
      <w:color w:val="4f81bd"/>
      <w:sz w:val="18"/>
      <w:szCs w:val="18"/>
      <w:lang w:val="id-ID"/>
    </w:rPr>
  </w:style>
  <w:style w:type="character" w:styleId="Tempatpenampungteks">
    <w:name w:val="Placeholder Text"/>
    <w:uiPriority w:val="99"/>
    <w:semiHidden w:val="1"/>
    <w:qFormat w:val="1"/>
    <w:rsid w:val="000F2F83"/>
    <w:rPr>
      <w:rFonts w:cs="Times New Roman"/>
      <w:color w:val="808080"/>
    </w:rPr>
  </w:style>
  <w:style w:type="character" w:styleId="longtext" w:customStyle="1">
    <w:name w:val="long_text"/>
    <w:basedOn w:val="FontParagrafDefault"/>
    <w:qFormat w:val="1"/>
    <w:rsid w:val="00BF4F32"/>
  </w:style>
  <w:style w:type="character" w:styleId="hps" w:customStyle="1">
    <w:name w:val="hps"/>
    <w:basedOn w:val="FontParagrafDefault"/>
    <w:qFormat w:val="1"/>
    <w:rsid w:val="00BF4F32"/>
  </w:style>
  <w:style w:type="character" w:styleId="shorttext" w:customStyle="1">
    <w:name w:val="short_text"/>
    <w:basedOn w:val="FontParagrafDefault"/>
    <w:qFormat w:val="1"/>
    <w:rsid w:val="00BF4F32"/>
  </w:style>
  <w:style w:type="character" w:styleId="A0" w:customStyle="1">
    <w:name w:val="A0"/>
    <w:uiPriority w:val="99"/>
    <w:qFormat w:val="1"/>
    <w:rsid w:val="00BF4F32"/>
    <w:rPr>
      <w:rFonts w:cs="Calisto MT"/>
      <w:b w:val="1"/>
      <w:bCs w:val="1"/>
      <w:i w:val="1"/>
      <w:iCs w:val="1"/>
      <w:color w:val="000000"/>
      <w:sz w:val="22"/>
      <w:szCs w:val="22"/>
    </w:rPr>
  </w:style>
  <w:style w:type="character" w:styleId="A4" w:customStyle="1">
    <w:name w:val="A4"/>
    <w:uiPriority w:val="99"/>
    <w:qFormat w:val="1"/>
    <w:rsid w:val="00BF4F32"/>
    <w:rPr>
      <w:rFonts w:cs="Calisto MT"/>
      <w:color w:val="000000"/>
      <w:sz w:val="18"/>
      <w:szCs w:val="18"/>
    </w:rPr>
  </w:style>
  <w:style w:type="character" w:styleId="PetaDokumenKAR" w:customStyle="1">
    <w:name w:val="Peta Dokumen KAR"/>
    <w:basedOn w:val="FontParagrafDefault"/>
    <w:link w:val="PetaDokumen"/>
    <w:uiPriority w:val="99"/>
    <w:qFormat w:val="1"/>
    <w:rsid w:val="00BF4F32"/>
    <w:rPr>
      <w:rFonts w:ascii="Tahoma" w:cs="Tahoma" w:eastAsia="Calibri" w:hAnsi="Tahoma"/>
      <w:sz w:val="16"/>
      <w:szCs w:val="16"/>
      <w:lang w:val="id-ID"/>
    </w:rPr>
  </w:style>
  <w:style w:type="character" w:styleId="SebutanHTML">
    <w:name w:val="HTML Cite"/>
    <w:basedOn w:val="FontParagrafDefault"/>
    <w:uiPriority w:val="99"/>
    <w:unhideWhenUsed w:val="1"/>
    <w:qFormat w:val="1"/>
    <w:rsid w:val="00FC3076"/>
    <w:rPr>
      <w:rFonts w:cs="Times New Roman"/>
      <w:i w:val="1"/>
    </w:rPr>
  </w:style>
  <w:style w:type="character" w:styleId="HiperlinkyangDiikuti">
    <w:name w:val="FollowedHyperlink"/>
    <w:uiPriority w:val="99"/>
    <w:rsid w:val="00E764F7"/>
    <w:rPr>
      <w:rFonts w:cs="Times New Roman"/>
      <w:color w:val="800080"/>
      <w:u w:val="single"/>
    </w:rPr>
  </w:style>
  <w:style w:type="character" w:styleId="HTMLSudahDiformatKAR" w:customStyle="1">
    <w:name w:val="HTML Sudah Diformat KAR"/>
    <w:basedOn w:val="FontParagrafDefault"/>
    <w:link w:val="HTMLSudahDiformat"/>
    <w:uiPriority w:val="99"/>
    <w:qFormat w:val="1"/>
    <w:rsid w:val="00552C48"/>
    <w:rPr>
      <w:rFonts w:ascii="Courier New" w:cs="Courier New" w:hAnsi="Courier New"/>
    </w:rPr>
  </w:style>
  <w:style w:type="character" w:styleId="TeksCatatanKakiKAR" w:customStyle="1">
    <w:name w:val="Teks Catatan Kaki KAR"/>
    <w:basedOn w:val="FontParagrafDefault"/>
    <w:link w:val="TeksCatatanKaki"/>
    <w:uiPriority w:val="99"/>
    <w:qFormat w:val="1"/>
    <w:rsid w:val="00F9462C"/>
    <w:rPr>
      <w:rFonts w:ascii="Calibri" w:cs="Arial" w:eastAsia="Calibri" w:hAnsi="Calibri"/>
    </w:rPr>
  </w:style>
  <w:style w:type="character" w:styleId="content" w:customStyle="1">
    <w:name w:val="content"/>
    <w:basedOn w:val="FontParagrafDefault"/>
    <w:qFormat w:val="1"/>
    <w:rsid w:val="00F9462C"/>
  </w:style>
  <w:style w:type="character" w:styleId="sehl" w:customStyle="1">
    <w:name w:val="sehl"/>
    <w:basedOn w:val="FontParagrafDefault"/>
    <w:qFormat w:val="1"/>
    <w:rsid w:val="00F9462C"/>
  </w:style>
  <w:style w:type="character" w:styleId="titleauthoretc" w:customStyle="1">
    <w:name w:val="titleauthoretc"/>
    <w:basedOn w:val="FontParagrafDefault"/>
    <w:qFormat w:val="1"/>
    <w:rsid w:val="00F9462C"/>
  </w:style>
  <w:style w:type="character" w:styleId="atn" w:customStyle="1">
    <w:name w:val="atn"/>
    <w:basedOn w:val="FontParagrafDefault"/>
    <w:qFormat w:val="1"/>
    <w:rsid w:val="0061035B"/>
  </w:style>
  <w:style w:type="character" w:styleId="apple-style-span" w:customStyle="1">
    <w:name w:val="apple-style-span"/>
    <w:basedOn w:val="FontParagrafDefault"/>
    <w:qFormat w:val="1"/>
    <w:rsid w:val="0061035B"/>
  </w:style>
  <w:style w:type="character" w:styleId="nw" w:customStyle="1">
    <w:name w:val="nw"/>
    <w:basedOn w:val="FontParagrafDefault"/>
    <w:qFormat w:val="1"/>
    <w:rsid w:val="0061035B"/>
  </w:style>
  <w:style w:type="character" w:styleId="a" w:customStyle="1">
    <w:name w:val="a"/>
    <w:basedOn w:val="FontParagrafDefault"/>
    <w:qFormat w:val="1"/>
    <w:rsid w:val="0061035B"/>
  </w:style>
  <w:style w:type="character" w:styleId="personname" w:customStyle="1">
    <w:name w:val="person_name"/>
    <w:basedOn w:val="FontParagrafDefault"/>
    <w:qFormat w:val="1"/>
    <w:rsid w:val="0061035B"/>
  </w:style>
  <w:style w:type="character" w:styleId="longtext0" w:customStyle="1">
    <w:name w:val="longtext"/>
    <w:basedOn w:val="FontParagrafDefault"/>
    <w:qFormat w:val="1"/>
    <w:rsid w:val="0061035B"/>
  </w:style>
  <w:style w:type="character" w:styleId="BABChar" w:customStyle="1">
    <w:name w:val="BAB Char"/>
    <w:basedOn w:val="FontParagrafDefault"/>
    <w:link w:val="BAB"/>
    <w:qFormat w:val="1"/>
    <w:locked w:val="1"/>
    <w:rsid w:val="00E27731"/>
    <w:rPr>
      <w:b w:val="1"/>
      <w:sz w:val="28"/>
      <w:lang w:val="en-GB"/>
    </w:rPr>
  </w:style>
  <w:style w:type="character" w:styleId="translation" w:customStyle="1">
    <w:name w:val="translation"/>
    <w:basedOn w:val="FontParagrafDefault"/>
    <w:qFormat w:val="1"/>
    <w:rsid w:val="00ED1B15"/>
  </w:style>
  <w:style w:type="character" w:styleId="nlmstring-name" w:customStyle="1">
    <w:name w:val="nlm_string-name"/>
    <w:basedOn w:val="FontParagrafDefault"/>
    <w:qFormat w:val="1"/>
    <w:rsid w:val="0005766F"/>
  </w:style>
  <w:style w:type="character" w:styleId="nlmyear" w:customStyle="1">
    <w:name w:val="nlm_year"/>
    <w:basedOn w:val="FontParagrafDefault"/>
    <w:qFormat w:val="1"/>
    <w:rsid w:val="0005766F"/>
  </w:style>
  <w:style w:type="character" w:styleId="nlmpublisher-name" w:customStyle="1">
    <w:name w:val="nlm_publisher-name"/>
    <w:basedOn w:val="FontParagrafDefault"/>
    <w:qFormat w:val="1"/>
    <w:rsid w:val="0005766F"/>
  </w:style>
  <w:style w:type="character" w:styleId="nlmpublisher-loc" w:customStyle="1">
    <w:name w:val="nlm_publisher-loc"/>
    <w:basedOn w:val="FontParagrafDefault"/>
    <w:qFormat w:val="1"/>
    <w:rsid w:val="0005766F"/>
  </w:style>
  <w:style w:type="character" w:styleId="nlmarticle-title" w:customStyle="1">
    <w:name w:val="nlm_article-title"/>
    <w:basedOn w:val="FontParagrafDefault"/>
    <w:qFormat w:val="1"/>
    <w:rsid w:val="0005766F"/>
  </w:style>
  <w:style w:type="character" w:styleId="nlmfpage" w:customStyle="1">
    <w:name w:val="nlm_fpage"/>
    <w:basedOn w:val="FontParagrafDefault"/>
    <w:qFormat w:val="1"/>
    <w:rsid w:val="0005766F"/>
  </w:style>
  <w:style w:type="character" w:styleId="nlmlpage" w:customStyle="1">
    <w:name w:val="nlm_lpage"/>
    <w:basedOn w:val="FontParagrafDefault"/>
    <w:qFormat w:val="1"/>
    <w:rsid w:val="0005766F"/>
  </w:style>
  <w:style w:type="character" w:styleId="TeksIsi2KAR" w:customStyle="1">
    <w:name w:val="Teks Isi 2 KAR"/>
    <w:basedOn w:val="FontParagrafDefault"/>
    <w:link w:val="TeksIsi2"/>
    <w:qFormat w:val="1"/>
    <w:rsid w:val="000B7133"/>
    <w:rPr>
      <w:sz w:val="24"/>
      <w:szCs w:val="24"/>
    </w:rPr>
  </w:style>
  <w:style w:type="character" w:styleId="A5" w:customStyle="1">
    <w:name w:val="A5"/>
    <w:uiPriority w:val="99"/>
    <w:qFormat w:val="1"/>
    <w:rsid w:val="00FB113E"/>
    <w:rPr>
      <w:color w:val="000000"/>
      <w:sz w:val="14"/>
    </w:rPr>
  </w:style>
  <w:style w:type="character" w:styleId="lrzxr" w:customStyle="1">
    <w:name w:val="lrzxr"/>
    <w:basedOn w:val="FontParagrafDefault"/>
    <w:qFormat w:val="1"/>
    <w:rsid w:val="00075F14"/>
  </w:style>
  <w:style w:type="character" w:styleId="st" w:customStyle="1">
    <w:name w:val="st"/>
    <w:qFormat w:val="1"/>
    <w:rsid w:val="008D5F12"/>
  </w:style>
  <w:style w:type="character" w:styleId="fontstyle01" w:customStyle="1">
    <w:name w:val="fontstyle01"/>
    <w:basedOn w:val="FontParagrafDefault"/>
    <w:qFormat w:val="1"/>
    <w:rsid w:val="008D5F12"/>
    <w:rPr>
      <w:rFonts w:ascii="Times New Roman" w:cs="Times New Roman" w:hAnsi="Times New Roman"/>
      <w:b w:val="0"/>
      <w:bCs w:val="0"/>
      <w:i w:val="0"/>
      <w:iCs w:val="0"/>
      <w:color w:val="000000"/>
      <w:sz w:val="22"/>
      <w:szCs w:val="22"/>
    </w:rPr>
  </w:style>
  <w:style w:type="character" w:styleId="t" w:customStyle="1">
    <w:name w:val="t"/>
    <w:basedOn w:val="FontParagrafDefault"/>
    <w:qFormat w:val="1"/>
    <w:rsid w:val="0094331F"/>
  </w:style>
  <w:style w:type="character" w:styleId="alt-edited" w:customStyle="1">
    <w:name w:val="alt-edited"/>
    <w:basedOn w:val="FontParagrafDefault"/>
    <w:qFormat w:val="1"/>
    <w:rsid w:val="0097551C"/>
  </w:style>
  <w:style w:type="character" w:styleId="Kartu" w:customStyle="1">
    <w:name w:val="Kartu"/>
    <w:basedOn w:val="FontParagrafDefault"/>
    <w:qFormat w:val="1"/>
    <w:rsid w:val="0063497F"/>
    <w:rPr>
      <w:rFonts w:ascii="Courier New" w:cs="Courier New" w:hAnsi="Courier New"/>
      <w:sz w:val="20"/>
    </w:rPr>
  </w:style>
  <w:style w:type="character" w:styleId="alt-edited1" w:customStyle="1">
    <w:name w:val="alt-edited1"/>
    <w:basedOn w:val="FontParagrafDefault"/>
    <w:qFormat w:val="1"/>
    <w:rsid w:val="00DF4D5B"/>
    <w:rPr>
      <w:rFonts w:cs="Times New Roman"/>
      <w:color w:val="4d90f0"/>
    </w:rPr>
  </w:style>
  <w:style w:type="character" w:styleId="TeksIsiKAR" w:customStyle="1">
    <w:name w:val="Teks Isi KAR"/>
    <w:basedOn w:val="FontParagrafDefault"/>
    <w:link w:val="TeksIsi"/>
    <w:uiPriority w:val="99"/>
    <w:qFormat w:val="1"/>
    <w:rsid w:val="00961A9D"/>
    <w:rPr>
      <w:rFonts w:asciiTheme="minorHAnsi" w:cstheme="minorBidi" w:eastAsiaTheme="minorHAnsi" w:hAnsiTheme="minorHAnsi"/>
      <w:sz w:val="22"/>
      <w:szCs w:val="22"/>
      <w:lang w:val="id-ID"/>
    </w:rPr>
  </w:style>
  <w:style w:type="character" w:styleId="StyleTESISChar" w:customStyle="1">
    <w:name w:val="StyleTESIS Char"/>
    <w:basedOn w:val="FontParagrafDefault"/>
    <w:link w:val="StyleTESIS"/>
    <w:qFormat w:val="1"/>
    <w:rsid w:val="00961A9D"/>
    <w:rPr>
      <w:rFonts w:eastAsiaTheme="minorHAnsi"/>
      <w:color w:val="bfbfbf" w:themeColor="background1" w:themeShade="0000BF"/>
      <w:sz w:val="24"/>
      <w:szCs w:val="24"/>
      <w:lang w:val="id-ID"/>
    </w:rPr>
  </w:style>
  <w:style w:type="character" w:styleId="fontstyle21" w:customStyle="1">
    <w:name w:val="fontstyle21"/>
    <w:basedOn w:val="FontParagrafDefault"/>
    <w:qFormat w:val="1"/>
    <w:rsid w:val="00744F5D"/>
    <w:rPr>
      <w:rFonts w:ascii="Times New Roman" w:cs="Times New Roman" w:hAnsi="Times New Roman"/>
      <w:b w:val="0"/>
      <w:bCs w:val="0"/>
      <w:i w:val="1"/>
      <w:iCs w:val="1"/>
      <w:color w:val="000000"/>
      <w:sz w:val="24"/>
      <w:szCs w:val="24"/>
    </w:rPr>
  </w:style>
  <w:style w:type="character" w:styleId="UnresolvedMention1" w:customStyle="1">
    <w:name w:val="Unresolved Mention1"/>
    <w:basedOn w:val="FontParagrafDefault"/>
    <w:uiPriority w:val="99"/>
    <w:semiHidden w:val="1"/>
    <w:unhideWhenUsed w:val="1"/>
    <w:qFormat w:val="1"/>
    <w:rsid w:val="00F3189C"/>
    <w:rPr>
      <w:color w:val="808080"/>
      <w:shd w:color="auto" w:fill="e6e6e6" w:val="clear"/>
    </w:rPr>
  </w:style>
  <w:style w:type="character" w:styleId="tlid-translation" w:customStyle="1">
    <w:name w:val="tlid-translation"/>
    <w:basedOn w:val="FontParagrafDefault"/>
    <w:qFormat w:val="1"/>
    <w:rsid w:val="00F3189C"/>
  </w:style>
  <w:style w:type="character" w:styleId="EndNoteBibliographyChar" w:customStyle="1">
    <w:name w:val="EndNote Bibliography Char"/>
    <w:link w:val="EndNoteBibliography"/>
    <w:qFormat w:val="1"/>
    <w:locked w:val="1"/>
    <w:rsid w:val="00CB2E7C"/>
    <w:rPr>
      <w:rFonts w:ascii="Calibri" w:hAnsi="Calibri"/>
      <w:sz w:val="22"/>
      <w:szCs w:val="22"/>
    </w:rPr>
  </w:style>
  <w:style w:type="character" w:styleId="EndNoteBibliographyTitleChar" w:customStyle="1">
    <w:name w:val="EndNote Bibliography Title Char"/>
    <w:link w:val="EndNoteBibliographyTitle"/>
    <w:qFormat w:val="1"/>
    <w:locked w:val="1"/>
    <w:rsid w:val="00CB2E7C"/>
    <w:rPr>
      <w:rFonts w:ascii="Calibri" w:hAnsi="Calibri"/>
      <w:sz w:val="22"/>
      <w:szCs w:val="22"/>
    </w:rPr>
  </w:style>
  <w:style w:type="character" w:styleId="CommentTextChar1" w:customStyle="1">
    <w:name w:val="Comment Text Char1"/>
    <w:basedOn w:val="FontParagrafDefault"/>
    <w:uiPriority w:val="99"/>
    <w:semiHidden w:val="1"/>
    <w:qFormat w:val="1"/>
    <w:rsid w:val="00CB2E7C"/>
    <w:rPr>
      <w:sz w:val="20"/>
      <w:szCs w:val="20"/>
      <w:lang w:val="id-ID"/>
    </w:rPr>
  </w:style>
  <w:style w:type="character" w:styleId="EndNoteCategoryHeadingChar" w:customStyle="1">
    <w:name w:val="EndNote Category Heading Char"/>
    <w:link w:val="EndNoteCategoryHeading"/>
    <w:qFormat w:val="1"/>
    <w:locked w:val="1"/>
    <w:rsid w:val="00CB2E7C"/>
    <w:rPr>
      <w:rFonts w:ascii="Calibri" w:hAnsi="Calibri"/>
      <w:b w:val="1"/>
      <w:sz w:val="22"/>
      <w:szCs w:val="22"/>
    </w:rPr>
  </w:style>
  <w:style w:type="character" w:styleId="CommentSubjectChar1" w:customStyle="1">
    <w:name w:val="Comment Subject Char1"/>
    <w:basedOn w:val="CommentTextChar1"/>
    <w:uiPriority w:val="99"/>
    <w:semiHidden w:val="1"/>
    <w:qFormat w:val="1"/>
    <w:rsid w:val="00CB2E7C"/>
    <w:rPr>
      <w:b w:val="1"/>
      <w:bCs w:val="1"/>
      <w:sz w:val="20"/>
      <w:szCs w:val="20"/>
      <w:lang w:val="id-ID"/>
    </w:rPr>
  </w:style>
  <w:style w:type="character" w:styleId="FootnoteTextChar1" w:customStyle="1">
    <w:name w:val="Footnote Text Char1"/>
    <w:basedOn w:val="FontParagrafDefault"/>
    <w:uiPriority w:val="99"/>
    <w:semiHidden w:val="1"/>
    <w:qFormat w:val="1"/>
    <w:rsid w:val="00CB2E7C"/>
    <w:rPr>
      <w:sz w:val="20"/>
      <w:szCs w:val="20"/>
      <w:lang w:val="id-ID"/>
    </w:rPr>
  </w:style>
  <w:style w:type="character" w:styleId="UnresolvedMention2" w:customStyle="1">
    <w:name w:val="Unresolved Mention2"/>
    <w:basedOn w:val="FontParagrafDefault"/>
    <w:uiPriority w:val="99"/>
    <w:semiHidden w:val="1"/>
    <w:unhideWhenUsed w:val="1"/>
    <w:qFormat w:val="1"/>
    <w:rsid w:val="0012239A"/>
    <w:rPr>
      <w:color w:val="605e5c"/>
      <w:shd w:color="auto" w:fill="e1dfdd" w:val="clear"/>
    </w:rPr>
  </w:style>
  <w:style w:type="character" w:styleId="UnresolvedMention3" w:customStyle="1">
    <w:name w:val="Unresolved Mention3"/>
    <w:basedOn w:val="FontParagrafDefault"/>
    <w:uiPriority w:val="99"/>
    <w:semiHidden w:val="1"/>
    <w:unhideWhenUsed w:val="1"/>
    <w:qFormat w:val="1"/>
    <w:rsid w:val="005375E6"/>
    <w:rPr>
      <w:color w:val="605e5c"/>
      <w:shd w:color="auto" w:fill="e1dfdd" w:val="clear"/>
    </w:rPr>
  </w:style>
  <w:style w:type="character" w:styleId="UnresolvedMention4" w:customStyle="1">
    <w:name w:val="Unresolved Mention4"/>
    <w:basedOn w:val="FontParagrafDefault"/>
    <w:uiPriority w:val="99"/>
    <w:semiHidden w:val="1"/>
    <w:unhideWhenUsed w:val="1"/>
    <w:qFormat w:val="1"/>
    <w:rsid w:val="00DF6EE8"/>
    <w:rPr>
      <w:color w:val="605e5c"/>
      <w:shd w:color="auto" w:fill="e1dfdd" w:val="clear"/>
    </w:rPr>
  </w:style>
  <w:style w:type="character" w:styleId="SebutanYangBelumTerselesaikan">
    <w:name w:val="Unresolved Mention"/>
    <w:basedOn w:val="FontParagrafDefault"/>
    <w:uiPriority w:val="99"/>
    <w:semiHidden w:val="1"/>
    <w:unhideWhenUsed w:val="1"/>
    <w:qFormat w:val="1"/>
    <w:rsid w:val="00394226"/>
    <w:rPr>
      <w:color w:val="605e5c"/>
      <w:shd w:color="auto" w:fill="e1dfdd" w:val="clear"/>
    </w:rPr>
  </w:style>
  <w:style w:type="character" w:styleId="identifier" w:customStyle="1">
    <w:name w:val="identifier"/>
    <w:basedOn w:val="FontParagrafDefault"/>
    <w:qFormat w:val="1"/>
    <w:rsid w:val="00D239C7"/>
  </w:style>
  <w:style w:type="character" w:styleId="id-label" w:customStyle="1">
    <w:name w:val="id-label"/>
    <w:basedOn w:val="FontParagrafDefault"/>
    <w:qFormat w:val="1"/>
    <w:rsid w:val="00D239C7"/>
  </w:style>
  <w:style w:type="character" w:styleId="label" w:customStyle="1">
    <w:name w:val="label"/>
    <w:basedOn w:val="FontParagrafDefault"/>
    <w:qFormat w:val="1"/>
    <w:rsid w:val="00DD24BC"/>
  </w:style>
  <w:style w:type="character" w:styleId="value" w:customStyle="1">
    <w:name w:val="value"/>
    <w:basedOn w:val="FontParagrafDefault"/>
    <w:qFormat w:val="1"/>
    <w:rsid w:val="00DD24BC"/>
  </w:style>
  <w:style w:type="character" w:styleId="y2iqfc" w:customStyle="1">
    <w:name w:val="y2iqfc"/>
    <w:basedOn w:val="FontParagrafDefault"/>
    <w:qFormat w:val="1"/>
    <w:rsid w:val="00485A5A"/>
  </w:style>
  <w:style w:type="character" w:styleId="q4iawc" w:customStyle="1">
    <w:name w:val="q4iawc"/>
    <w:basedOn w:val="FontParagrafDefault"/>
    <w:qFormat w:val="1"/>
    <w:rsid w:val="00485A5A"/>
  </w:style>
  <w:style w:type="paragraph" w:styleId="Heading" w:customStyle="1">
    <w:name w:val="Heading"/>
    <w:basedOn w:val="Normal"/>
    <w:next w:val="TeksIsi"/>
    <w:qFormat w:val="1"/>
    <w:pPr>
      <w:keepNext w:val="1"/>
      <w:spacing w:after="120" w:before="240"/>
    </w:pPr>
    <w:rPr>
      <w:rFonts w:ascii="Liberation Sans" w:cs="Lohit Devanagari" w:eastAsia="Noto Sans CJK SC" w:hAnsi="Liberation Sans"/>
      <w:sz w:val="28"/>
      <w:szCs w:val="28"/>
    </w:rPr>
  </w:style>
  <w:style w:type="paragraph" w:styleId="TeksIsi">
    <w:name w:val="Body Text"/>
    <w:basedOn w:val="Normal"/>
    <w:link w:val="TeksIsiKAR"/>
    <w:uiPriority w:val="99"/>
    <w:unhideWhenUsed w:val="1"/>
    <w:rsid w:val="00961A9D"/>
    <w:pPr>
      <w:spacing w:after="120"/>
      <w:ind w:left="714" w:hanging="357"/>
    </w:pPr>
    <w:rPr>
      <w:rFonts w:asciiTheme="minorHAnsi" w:cstheme="minorBidi" w:eastAsiaTheme="minorHAnsi" w:hAnsiTheme="minorHAnsi"/>
      <w:sz w:val="22"/>
      <w:szCs w:val="22"/>
      <w:lang w:val="id-ID"/>
    </w:rPr>
  </w:style>
  <w:style w:type="paragraph" w:styleId="Daftar">
    <w:name w:val="List"/>
    <w:basedOn w:val="TeksIsi"/>
    <w:rPr>
      <w:rFonts w:cs="Lohit Devanagari"/>
    </w:rPr>
  </w:style>
  <w:style w:type="paragraph" w:styleId="Keterangan">
    <w:name w:val="caption"/>
    <w:basedOn w:val="Normal"/>
    <w:next w:val="Normal"/>
    <w:link w:val="KeteranganKAR"/>
    <w:uiPriority w:val="35"/>
    <w:unhideWhenUsed w:val="1"/>
    <w:qFormat w:val="1"/>
    <w:rsid w:val="000F2F83"/>
    <w:pPr>
      <w:spacing w:after="200"/>
    </w:pPr>
    <w:rPr>
      <w:rFonts w:ascii="Calibri" w:cs="Arial" w:hAnsi="Calibri"/>
      <w:b w:val="1"/>
      <w:bCs w:val="1"/>
      <w:color w:val="4f81bd"/>
      <w:sz w:val="18"/>
      <w:szCs w:val="18"/>
      <w:lang w:val="id-ID"/>
    </w:rPr>
  </w:style>
  <w:style w:type="paragraph" w:styleId="Index" w:customStyle="1">
    <w:name w:val="Index"/>
    <w:basedOn w:val="Normal"/>
    <w:qFormat w:val="1"/>
    <w:pPr>
      <w:suppressLineNumbers w:val="1"/>
    </w:pPr>
    <w:rPr>
      <w:rFonts w:cs="Lohit Devanagari"/>
    </w:rPr>
  </w:style>
  <w:style w:type="paragraph" w:styleId="HeaderandFooter" w:customStyle="1">
    <w:name w:val="Header and Footer"/>
    <w:basedOn w:val="Normal"/>
    <w:qFormat w:val="1"/>
  </w:style>
  <w:style w:type="paragraph" w:styleId="Header">
    <w:name w:val="header"/>
    <w:basedOn w:val="Normal"/>
    <w:link w:val="HeaderKAR"/>
    <w:uiPriority w:val="99"/>
    <w:rsid w:val="00351C2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KAR"/>
    <w:uiPriority w:val="99"/>
    <w:rsid w:val="00351C29"/>
    <w:pPr>
      <w:tabs>
        <w:tab w:val="center" w:pos="4320"/>
        <w:tab w:val="right" w:pos="8640"/>
      </w:tabs>
    </w:pPr>
  </w:style>
  <w:style w:type="paragraph" w:styleId="E-JOURNALTitleIndonesia" w:customStyle="1">
    <w:name w:val="E-JOURNAL_Title Indonesia"/>
    <w:basedOn w:val="Normal"/>
    <w:qFormat w:val="1"/>
    <w:rsid w:val="00644D9D"/>
    <w:pPr>
      <w:jc w:val="center"/>
    </w:pPr>
    <w:rPr>
      <w:b w:val="1"/>
      <w:sz w:val="28"/>
      <w:szCs w:val="28"/>
      <w:lang w:val="id-ID"/>
    </w:rPr>
  </w:style>
  <w:style w:type="paragraph" w:styleId="E-JOURNALTitleEnglish" w:customStyle="1">
    <w:name w:val="E-JOURNAL_Title English"/>
    <w:basedOn w:val="Normal"/>
    <w:qFormat w:val="1"/>
    <w:rsid w:val="003E413F"/>
    <w:pPr>
      <w:jc w:val="center"/>
    </w:pPr>
    <w:rPr>
      <w:b w:val="1"/>
      <w:i w:val="1"/>
      <w:sz w:val="22"/>
      <w:lang w:val="id-ID"/>
    </w:rPr>
  </w:style>
  <w:style w:type="paragraph" w:styleId="E-JOURNALAuthor" w:customStyle="1">
    <w:name w:val="E-JOURNAL_Author"/>
    <w:basedOn w:val="Normal"/>
    <w:qFormat w:val="1"/>
    <w:rsid w:val="003E413F"/>
    <w:pPr>
      <w:jc w:val="center"/>
    </w:pPr>
    <w:rPr>
      <w:sz w:val="22"/>
      <w:szCs w:val="22"/>
      <w:lang w:val="id-ID"/>
    </w:rPr>
  </w:style>
  <w:style w:type="paragraph" w:styleId="E-JOURNALAbstrakTitle" w:customStyle="1">
    <w:name w:val="E-JOURNAL_AbstrakTitle"/>
    <w:basedOn w:val="Normal"/>
    <w:qFormat w:val="1"/>
    <w:rsid w:val="00E5262C"/>
    <w:pPr>
      <w:spacing w:after="60"/>
      <w:jc w:val="center"/>
    </w:pPr>
    <w:rPr>
      <w:b w:val="1"/>
      <w:sz w:val="22"/>
      <w:lang w:val="id-ID"/>
    </w:rPr>
  </w:style>
  <w:style w:type="paragraph" w:styleId="E-JOURNALTitle" w:customStyle="1">
    <w:name w:val="E-JOURNAL_Title"/>
    <w:basedOn w:val="Normal"/>
    <w:qFormat w:val="1"/>
    <w:rsid w:val="002F4FA8"/>
    <w:pPr>
      <w:jc w:val="center"/>
    </w:pPr>
    <w:rPr>
      <w:b w:val="1"/>
      <w:sz w:val="22"/>
      <w:szCs w:val="22"/>
      <w:lang w:val="id-ID"/>
    </w:rPr>
  </w:style>
  <w:style w:type="paragraph" w:styleId="E-JOURNALAbstractBody" w:customStyle="1">
    <w:name w:val="E-JOURNAL_AbstractBody"/>
    <w:basedOn w:val="E-JOURNALTitle"/>
    <w:qFormat w:val="1"/>
    <w:rsid w:val="002F4FA8"/>
    <w:pPr>
      <w:ind w:firstLine="567"/>
      <w:jc w:val="both"/>
    </w:pPr>
    <w:rPr>
      <w:b w:val="0"/>
    </w:rPr>
  </w:style>
  <w:style w:type="paragraph" w:styleId="E-JOURNALAbstractBodyEnglish" w:customStyle="1">
    <w:name w:val="E-JOURNAL_AbstractBodyEnglish"/>
    <w:basedOn w:val="Normal"/>
    <w:qFormat w:val="1"/>
    <w:rsid w:val="008D1D38"/>
    <w:pPr>
      <w:ind w:firstLine="567"/>
      <w:jc w:val="both"/>
    </w:pPr>
    <w:rPr>
      <w:i w:val="1"/>
      <w:sz w:val="22"/>
      <w:szCs w:val="22"/>
      <w:lang w:val="id-ID"/>
    </w:rPr>
  </w:style>
  <w:style w:type="paragraph" w:styleId="E-JOURNALHeading1" w:customStyle="1">
    <w:name w:val="E-JOURNAL_Heading 1"/>
    <w:basedOn w:val="Normal"/>
    <w:qFormat w:val="1"/>
    <w:rsid w:val="00BF211B"/>
    <w:pPr>
      <w:spacing w:after="120" w:before="120"/>
    </w:pPr>
    <w:rPr>
      <w:b w:val="1"/>
      <w:sz w:val="22"/>
      <w:szCs w:val="22"/>
    </w:rPr>
  </w:style>
  <w:style w:type="paragraph" w:styleId="E-JOURNALBody" w:customStyle="1">
    <w:name w:val="E-JOURNAL_Body"/>
    <w:basedOn w:val="Normal"/>
    <w:qFormat w:val="1"/>
    <w:rsid w:val="006910F8"/>
    <w:pPr>
      <w:ind w:firstLine="567"/>
      <w:jc w:val="both"/>
    </w:pPr>
    <w:rPr>
      <w:sz w:val="22"/>
      <w:lang w:val="id-ID"/>
    </w:rPr>
  </w:style>
  <w:style w:type="paragraph" w:styleId="E-JOURNALHeading2" w:customStyle="1">
    <w:name w:val="E-JOURNAL_Heading 2"/>
    <w:basedOn w:val="Normal"/>
    <w:qFormat w:val="1"/>
    <w:rsid w:val="006910F8"/>
    <w:pPr>
      <w:spacing w:after="120" w:before="120"/>
    </w:pPr>
    <w:rPr>
      <w:b w:val="1"/>
      <w:sz w:val="22"/>
      <w:szCs w:val="22"/>
    </w:rPr>
  </w:style>
  <w:style w:type="paragraph" w:styleId="StyleE-JournalHeading2After5pt" w:customStyle="1">
    <w:name w:val="Style E-Journal_Heading 2 + After:  5 pt"/>
    <w:basedOn w:val="Normal"/>
    <w:qFormat w:val="1"/>
    <w:rsid w:val="00BF211B"/>
    <w:pPr>
      <w:spacing w:after="100" w:before="120" w:line="320" w:lineRule="atLeast"/>
      <w:jc w:val="both"/>
    </w:pPr>
    <w:rPr>
      <w:b w:val="1"/>
      <w:bCs w:val="1"/>
      <w:sz w:val="22"/>
      <w:szCs w:val="20"/>
      <w:lang w:val="id-ID"/>
    </w:rPr>
  </w:style>
  <w:style w:type="paragraph" w:styleId="E-JOURNALTableCaption" w:customStyle="1">
    <w:name w:val="E-JOURNAL_TableCaption"/>
    <w:basedOn w:val="Normal"/>
    <w:autoRedefine w:val="1"/>
    <w:qFormat w:val="1"/>
    <w:rsid w:val="001003E8"/>
    <w:pPr>
      <w:spacing w:after="120" w:before="120" w:line="240" w:lineRule="atLeast"/>
      <w:jc w:val="center"/>
    </w:pPr>
    <w:rPr>
      <w:sz w:val="22"/>
    </w:rPr>
  </w:style>
  <w:style w:type="paragraph" w:styleId="E-JOURNALTable" w:customStyle="1">
    <w:name w:val="E-JOURNAL_Table"/>
    <w:basedOn w:val="Normal"/>
    <w:qFormat w:val="1"/>
    <w:rsid w:val="00DF4332"/>
    <w:pPr>
      <w:spacing w:line="240" w:lineRule="atLeast"/>
      <w:jc w:val="center"/>
    </w:pPr>
    <w:rPr>
      <w:sz w:val="22"/>
      <w:lang w:val="id-ID"/>
    </w:rPr>
  </w:style>
  <w:style w:type="paragraph" w:styleId="E-JOURNALPictureCapture" w:customStyle="1">
    <w:name w:val="E-JOURNAL_Picture Capture"/>
    <w:basedOn w:val="Normal"/>
    <w:autoRedefine w:val="1"/>
    <w:qFormat w:val="1"/>
    <w:rsid w:val="009A61FC"/>
    <w:pPr>
      <w:spacing w:after="120" w:before="120" w:line="240" w:lineRule="atLeast"/>
      <w:jc w:val="center"/>
    </w:pPr>
    <w:rPr>
      <w:color w:val="000000"/>
      <w:sz w:val="22"/>
      <w:lang w:val="id-ID"/>
    </w:rPr>
  </w:style>
  <w:style w:type="paragraph" w:styleId="E-JOURNALDaftarPustaka" w:customStyle="1">
    <w:name w:val="E-JOURNAL_Daftar Pustaka"/>
    <w:basedOn w:val="Normal"/>
    <w:qFormat w:val="1"/>
    <w:rsid w:val="00985A00"/>
    <w:pPr>
      <w:spacing w:after="120" w:before="120" w:line="240" w:lineRule="atLeast"/>
      <w:ind w:left="567" w:hanging="567"/>
      <w:jc w:val="both"/>
    </w:pPr>
    <w:rPr>
      <w:color w:val="000000"/>
      <w:sz w:val="22"/>
      <w:szCs w:val="22"/>
      <w:lang w:val="id-ID"/>
    </w:rPr>
  </w:style>
  <w:style w:type="paragraph" w:styleId="StyleE-JournalTableCaption11ptLeft0cmHanging16c" w:customStyle="1">
    <w:name w:val="Style E-Journal Table Caption + 11 pt Left:  0 cm Hanging:  16 c..."/>
    <w:basedOn w:val="E-JOURNALTableCaption"/>
    <w:qFormat w:val="1"/>
    <w:rsid w:val="00BC210A"/>
    <w:pPr>
      <w:spacing w:line="240" w:lineRule="auto"/>
      <w:ind w:left="907" w:hanging="907"/>
    </w:pPr>
    <w:rPr>
      <w:szCs w:val="20"/>
    </w:rPr>
  </w:style>
  <w:style w:type="paragraph" w:styleId="E-JOURNALAbstrakKeywords" w:customStyle="1">
    <w:name w:val="E-JOURNAL_AbstrakKeywords"/>
    <w:basedOn w:val="E-JOURNALAbstractBodyEnglish"/>
    <w:qFormat w:val="1"/>
    <w:rsid w:val="00F21519"/>
    <w:pPr>
      <w:spacing w:before="60"/>
      <w:ind w:firstLine="0"/>
    </w:pPr>
    <w:rPr>
      <w:i w:val="0"/>
    </w:rPr>
  </w:style>
  <w:style w:type="paragraph" w:styleId="StyleE-JournalKeywordsNotItalic" w:customStyle="1">
    <w:name w:val="Style E-Journal_Keywords + Not Italic"/>
    <w:basedOn w:val="E-JOURNALAbstrakKeywords"/>
    <w:qFormat w:val="1"/>
    <w:rsid w:val="00BB19AC"/>
    <w:pPr>
      <w:spacing w:after="120" w:before="120"/>
    </w:pPr>
    <w:rPr>
      <w:i w:val="1"/>
    </w:rPr>
  </w:style>
  <w:style w:type="paragraph" w:styleId="E-JOURNALHeadingBulletsBody" w:customStyle="1">
    <w:name w:val="E-JOURNAL_HeadingBulletsBody"/>
    <w:basedOn w:val="E-JOURNALBody"/>
    <w:qFormat w:val="1"/>
    <w:rsid w:val="00821725"/>
    <w:pPr>
      <w:ind w:left="284" w:hanging="142"/>
    </w:pPr>
  </w:style>
  <w:style w:type="paragraph" w:styleId="E-JOURNALTitleAbstractEnglish" w:customStyle="1">
    <w:name w:val="E-JOURNAL_TitleAbstractEnglish"/>
    <w:basedOn w:val="Normal"/>
    <w:autoRedefine w:val="1"/>
    <w:qFormat w:val="1"/>
    <w:rsid w:val="00246DE7"/>
    <w:pPr>
      <w:spacing w:after="60"/>
      <w:jc w:val="center"/>
    </w:pPr>
    <w:rPr>
      <w:b w:val="1"/>
      <w:bCs w:val="1"/>
      <w:i w:val="1"/>
      <w:iCs w:val="1"/>
      <w:sz w:val="22"/>
      <w:szCs w:val="20"/>
      <w:lang w:val="id-ID"/>
    </w:rPr>
  </w:style>
  <w:style w:type="paragraph" w:styleId="E-JOURNALKutipanLangsung" w:customStyle="1">
    <w:name w:val="E-JOURNAL_Kutipan Langsung"/>
    <w:basedOn w:val="E-JOURNALBody"/>
    <w:qFormat w:val="1"/>
    <w:rsid w:val="00DF4332"/>
    <w:pPr>
      <w:ind w:left="567" w:hanging="567"/>
    </w:pPr>
    <w:rPr>
      <w:szCs w:val="22"/>
    </w:rPr>
  </w:style>
  <w:style w:type="paragraph" w:styleId="E-JOURNALHeading3" w:customStyle="1">
    <w:name w:val="E-JOURNAL_Heading 3"/>
    <w:basedOn w:val="E-JOURNALHeading2"/>
    <w:qFormat w:val="1"/>
    <w:rsid w:val="006910F8"/>
    <w:rPr>
      <w:b w:val="0"/>
    </w:rPr>
  </w:style>
  <w:style w:type="paragraph" w:styleId="E-JOURNALPicture" w:customStyle="1">
    <w:name w:val="E-JOURNAL_Picture"/>
    <w:basedOn w:val="E-JOURNALTable"/>
    <w:qFormat w:val="1"/>
    <w:rsid w:val="00DF4332"/>
    <w:rPr>
      <w:szCs w:val="22"/>
    </w:rPr>
  </w:style>
  <w:style w:type="paragraph" w:styleId="TeksBalon">
    <w:name w:val="Balloon Text"/>
    <w:basedOn w:val="Normal"/>
    <w:link w:val="TeksBalonKAR"/>
    <w:qFormat w:val="1"/>
    <w:rsid w:val="00BC6CB8"/>
    <w:rPr>
      <w:rFonts w:ascii="Tahoma" w:cs="Tahoma" w:hAnsi="Tahoma"/>
      <w:sz w:val="16"/>
      <w:szCs w:val="16"/>
    </w:rPr>
  </w:style>
  <w:style w:type="paragraph" w:styleId="DaftarParagraf">
    <w:name w:val="List Paragraph"/>
    <w:basedOn w:val="Normal"/>
    <w:link w:val="DaftarParagrafKAR"/>
    <w:uiPriority w:val="34"/>
    <w:qFormat w:val="1"/>
    <w:rsid w:val="00484A5F"/>
    <w:pPr>
      <w:spacing w:after="200" w:line="276" w:lineRule="auto"/>
      <w:ind w:left="720"/>
      <w:contextualSpacing w:val="1"/>
    </w:pPr>
    <w:rPr>
      <w:rFonts w:ascii="Calibri" w:cs="Arial" w:eastAsia="Calibri" w:hAnsi="Calibri"/>
      <w:sz w:val="22"/>
      <w:szCs w:val="22"/>
    </w:rPr>
  </w:style>
  <w:style w:type="paragraph" w:styleId="IndenTeksIsi">
    <w:name w:val="Body Text Indent"/>
    <w:basedOn w:val="Normal"/>
    <w:link w:val="IndenTeksIsiKAR"/>
    <w:uiPriority w:val="99"/>
    <w:unhideWhenUsed w:val="1"/>
    <w:rsid w:val="007B5661"/>
    <w:pPr>
      <w:spacing w:after="120" w:line="276" w:lineRule="auto"/>
      <w:ind w:left="283"/>
    </w:pPr>
    <w:rPr>
      <w:rFonts w:ascii="Calibri" w:hAnsi="Calibri"/>
      <w:sz w:val="22"/>
      <w:szCs w:val="22"/>
    </w:rPr>
  </w:style>
  <w:style w:type="paragraph" w:styleId="TeksKomentar">
    <w:name w:val="annotation text"/>
    <w:basedOn w:val="Normal"/>
    <w:link w:val="TeksKomentarKAR"/>
    <w:uiPriority w:val="99"/>
    <w:unhideWhenUsed w:val="1"/>
    <w:rsid w:val="00E22456"/>
    <w:rPr>
      <w:rFonts w:ascii="Calibri" w:eastAsia="Calibri" w:hAnsi="Calibri"/>
      <w:sz w:val="20"/>
      <w:szCs w:val="20"/>
      <w:lang w:val="id-ID"/>
    </w:rPr>
  </w:style>
  <w:style w:type="paragraph" w:styleId="SubjekKomentar">
    <w:name w:val="annotation subject"/>
    <w:basedOn w:val="TeksKomentar"/>
    <w:next w:val="TeksKomentar"/>
    <w:link w:val="SubjekKomentarKAR"/>
    <w:unhideWhenUsed w:val="1"/>
    <w:qFormat w:val="1"/>
    <w:rsid w:val="00E22456"/>
    <w:rPr>
      <w:b w:val="1"/>
      <w:bCs w:val="1"/>
    </w:rPr>
  </w:style>
  <w:style w:type="paragraph" w:styleId="TidakAdaSpasi">
    <w:name w:val="No Spacing"/>
    <w:link w:val="TidakAdaSpasiKAR"/>
    <w:uiPriority w:val="1"/>
    <w:qFormat w:val="1"/>
    <w:rsid w:val="00E22456"/>
    <w:rPr>
      <w:rFonts w:ascii="Calibri" w:eastAsia="Calibri" w:hAnsi="Calibri"/>
      <w:sz w:val="22"/>
      <w:szCs w:val="22"/>
      <w:lang w:val="id-ID"/>
    </w:rPr>
  </w:style>
  <w:style w:type="paragraph" w:styleId="Default" w:customStyle="1">
    <w:name w:val="Default"/>
    <w:qFormat w:val="1"/>
    <w:rsid w:val="000F2F83"/>
    <w:rPr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 w:val="1"/>
    <w:qFormat w:val="1"/>
    <w:rsid w:val="00BF4F32"/>
    <w:pPr>
      <w:spacing w:afterAutospacing="1" w:beforeAutospacing="1"/>
    </w:pPr>
    <w:rPr>
      <w:lang w:eastAsia="id-ID" w:val="id-ID"/>
    </w:rPr>
  </w:style>
  <w:style w:type="paragraph" w:styleId="PetaDokumen">
    <w:name w:val="Document Map"/>
    <w:basedOn w:val="Normal"/>
    <w:link w:val="PetaDokumenKAR"/>
    <w:uiPriority w:val="99"/>
    <w:unhideWhenUsed w:val="1"/>
    <w:qFormat w:val="1"/>
    <w:rsid w:val="00BF4F32"/>
    <w:rPr>
      <w:rFonts w:ascii="Tahoma" w:cs="Tahoma" w:eastAsia="Calibri" w:hAnsi="Tahoma"/>
      <w:sz w:val="16"/>
      <w:szCs w:val="16"/>
      <w:lang w:val="id-ID"/>
    </w:rPr>
  </w:style>
  <w:style w:type="paragraph" w:styleId="HTMLSudahDiformat">
    <w:name w:val="HTML Preformatted"/>
    <w:basedOn w:val="Normal"/>
    <w:link w:val="HTMLSudahDiformatKAR"/>
    <w:uiPriority w:val="99"/>
    <w:unhideWhenUsed w:val="1"/>
    <w:qFormat w:val="1"/>
    <w:rsid w:val="00552C4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cs="Courier New" w:hAnsi="Courier New"/>
      <w:sz w:val="20"/>
      <w:szCs w:val="20"/>
    </w:rPr>
  </w:style>
  <w:style w:type="paragraph" w:styleId="TeksCatatanKaki">
    <w:name w:val="footnote text"/>
    <w:basedOn w:val="Normal"/>
    <w:link w:val="TeksCatatanKakiKAR"/>
    <w:uiPriority w:val="99"/>
    <w:unhideWhenUsed w:val="1"/>
    <w:rsid w:val="00F9462C"/>
    <w:rPr>
      <w:rFonts w:ascii="Calibri" w:cs="Arial" w:eastAsia="Calibri" w:hAnsi="Calibri"/>
      <w:sz w:val="20"/>
      <w:szCs w:val="20"/>
    </w:rPr>
  </w:style>
  <w:style w:type="paragraph" w:styleId="p77" w:customStyle="1">
    <w:name w:val="p77"/>
    <w:basedOn w:val="Normal"/>
    <w:qFormat w:val="1"/>
    <w:rsid w:val="00F9462C"/>
    <w:pPr>
      <w:widowControl w:val="0"/>
      <w:spacing w:line="280" w:lineRule="atLeast"/>
      <w:ind w:left="864" w:hanging="576"/>
      <w:jc w:val="both"/>
    </w:pPr>
  </w:style>
  <w:style w:type="paragraph" w:styleId="JudulIndeks">
    <w:name w:val="index heading"/>
    <w:basedOn w:val="Heading"/>
  </w:style>
  <w:style w:type="paragraph" w:styleId="JudulTOC">
    <w:name w:val="TOC Heading"/>
    <w:basedOn w:val="Judul1"/>
    <w:next w:val="Normal"/>
    <w:uiPriority w:val="39"/>
    <w:unhideWhenUsed w:val="1"/>
    <w:qFormat w:val="1"/>
    <w:rsid w:val="00F9462C"/>
    <w:pPr>
      <w:keepNext w:val="1"/>
      <w:keepLines w:val="1"/>
      <w:spacing w:before="480" w:line="276" w:lineRule="auto"/>
      <w:jc w:val="left"/>
      <w:outlineLvl w:val="9"/>
    </w:pPr>
    <w:rPr>
      <w:rFonts w:ascii="Cambria" w:hAnsi="Cambria"/>
      <w:color w:val="365f91"/>
      <w:kern w:val="0"/>
      <w:sz w:val="28"/>
      <w:szCs w:val="28"/>
      <w:lang w:eastAsia="ja-JP" w:val="en-US"/>
    </w:rPr>
  </w:style>
  <w:style w:type="paragraph" w:styleId="TOC1">
    <w:name w:val="toc 1"/>
    <w:basedOn w:val="Normal"/>
    <w:next w:val="Normal"/>
    <w:autoRedefine w:val="1"/>
    <w:uiPriority w:val="39"/>
    <w:unhideWhenUsed w:val="1"/>
    <w:rsid w:val="00F9462C"/>
    <w:pPr>
      <w:tabs>
        <w:tab w:val="right" w:leader="dot" w:pos="7928"/>
      </w:tabs>
      <w:spacing w:after="100" w:line="276" w:lineRule="auto"/>
    </w:pPr>
    <w:rPr>
      <w:rFonts w:ascii="Calibri" w:cs="Arial" w:hAnsi="Calibri"/>
      <w:b w:val="1"/>
      <w:sz w:val="22"/>
      <w:szCs w:val="22"/>
      <w:lang w:val="id-ID"/>
    </w:rPr>
  </w:style>
  <w:style w:type="paragraph" w:styleId="TOC2">
    <w:name w:val="toc 2"/>
    <w:basedOn w:val="Normal"/>
    <w:next w:val="Normal"/>
    <w:autoRedefine w:val="1"/>
    <w:uiPriority w:val="39"/>
    <w:unhideWhenUsed w:val="1"/>
    <w:rsid w:val="00F9462C"/>
    <w:pPr>
      <w:spacing w:after="100" w:line="276" w:lineRule="auto"/>
      <w:ind w:left="220"/>
    </w:pPr>
    <w:rPr>
      <w:rFonts w:ascii="Calibri" w:cs="Arial" w:hAnsi="Calibri"/>
      <w:sz w:val="22"/>
      <w:szCs w:val="22"/>
    </w:rPr>
  </w:style>
  <w:style w:type="paragraph" w:styleId="TOC3">
    <w:name w:val="toc 3"/>
    <w:basedOn w:val="Normal"/>
    <w:next w:val="Normal"/>
    <w:autoRedefine w:val="1"/>
    <w:uiPriority w:val="39"/>
    <w:unhideWhenUsed w:val="1"/>
    <w:rsid w:val="00F9462C"/>
    <w:pPr>
      <w:spacing w:after="100" w:line="276" w:lineRule="auto"/>
      <w:ind w:left="440"/>
    </w:pPr>
    <w:rPr>
      <w:rFonts w:ascii="Calibri" w:cs="Arial" w:hAnsi="Calibri"/>
      <w:sz w:val="22"/>
      <w:szCs w:val="22"/>
    </w:rPr>
  </w:style>
  <w:style w:type="paragraph" w:styleId="A1a1a" w:customStyle="1">
    <w:name w:val="A.1.a.1) a)"/>
    <w:basedOn w:val="Normal"/>
    <w:qFormat w:val="1"/>
    <w:rsid w:val="0061035B"/>
    <w:pPr>
      <w:spacing w:before="60"/>
      <w:ind w:left="1800" w:hanging="360"/>
      <w:jc w:val="both"/>
    </w:pPr>
    <w:rPr>
      <w:rFonts w:ascii="Trebuchet MS" w:cs="Trebuchet MS" w:hAnsi="Trebuchet MS"/>
      <w:sz w:val="22"/>
      <w:szCs w:val="22"/>
      <w:lang w:val="nl-NL"/>
    </w:rPr>
  </w:style>
  <w:style w:type="paragraph" w:styleId="pl" w:customStyle="1">
    <w:name w:val="pl"/>
    <w:basedOn w:val="Normal"/>
    <w:qFormat w:val="1"/>
    <w:rsid w:val="0061035B"/>
    <w:pPr>
      <w:spacing w:afterAutospacing="1" w:beforeAutospacing="1"/>
    </w:pPr>
    <w:rPr>
      <w:lang w:eastAsia="id-ID" w:val="id-ID"/>
    </w:rPr>
  </w:style>
  <w:style w:type="paragraph" w:styleId="pj" w:customStyle="1">
    <w:name w:val="pj"/>
    <w:basedOn w:val="Normal"/>
    <w:qFormat w:val="1"/>
    <w:rsid w:val="0061035B"/>
    <w:pPr>
      <w:spacing w:afterAutospacing="1" w:beforeAutospacing="1"/>
    </w:pPr>
    <w:rPr>
      <w:lang w:eastAsia="id-ID" w:val="id-ID"/>
    </w:rPr>
  </w:style>
  <w:style w:type="paragraph" w:styleId="StyleE-JOURNALAbstrakKeywordsBold" w:customStyle="1">
    <w:name w:val="Style E-JOURNAL_AbstrakKeywords + Bold"/>
    <w:basedOn w:val="E-JOURNALAbstrakKeywords"/>
    <w:qFormat w:val="1"/>
    <w:rsid w:val="009849B6"/>
    <w:pPr>
      <w:spacing w:after="120" w:before="120"/>
    </w:pPr>
    <w:rPr>
      <w:b w:val="1"/>
      <w:bCs w:val="1"/>
      <w:i w:val="1"/>
      <w:iCs w:val="1"/>
    </w:rPr>
  </w:style>
  <w:style w:type="paragraph" w:styleId="Bibliografi">
    <w:name w:val="Bibliography"/>
    <w:basedOn w:val="Normal"/>
    <w:next w:val="Normal"/>
    <w:uiPriority w:val="37"/>
    <w:unhideWhenUsed w:val="1"/>
    <w:qFormat w:val="1"/>
    <w:rsid w:val="00043C7F"/>
  </w:style>
  <w:style w:type="paragraph" w:styleId="JRPMTitleIndonesia" w:customStyle="1">
    <w:name w:val="JRPM_Title Indonesia"/>
    <w:basedOn w:val="Normal"/>
    <w:qFormat w:val="1"/>
    <w:rsid w:val="007651C5"/>
    <w:pPr>
      <w:jc w:val="center"/>
    </w:pPr>
    <w:rPr>
      <w:b w:val="1"/>
      <w:sz w:val="28"/>
      <w:szCs w:val="28"/>
      <w:lang w:val="id-ID"/>
    </w:rPr>
  </w:style>
  <w:style w:type="paragraph" w:styleId="JRPMTitleEnglish" w:customStyle="1">
    <w:name w:val="JRPM_Title English"/>
    <w:basedOn w:val="Normal"/>
    <w:qFormat w:val="1"/>
    <w:rsid w:val="007E2417"/>
    <w:pPr>
      <w:jc w:val="center"/>
    </w:pPr>
    <w:rPr>
      <w:b w:val="1"/>
      <w:i w:val="1"/>
      <w:sz w:val="28"/>
      <w:lang w:val="id-ID"/>
    </w:rPr>
  </w:style>
  <w:style w:type="paragraph" w:styleId="JRPMAuthor" w:customStyle="1">
    <w:name w:val="JRPM_Author"/>
    <w:basedOn w:val="Normal"/>
    <w:qFormat w:val="1"/>
    <w:rsid w:val="007651C5"/>
    <w:pPr>
      <w:spacing w:after="60"/>
      <w:jc w:val="center"/>
    </w:pPr>
    <w:rPr>
      <w:b w:val="1"/>
      <w:sz w:val="22"/>
      <w:szCs w:val="22"/>
      <w:lang w:val="id-ID"/>
    </w:rPr>
  </w:style>
  <w:style w:type="paragraph" w:styleId="JRPMAbstrakTitle" w:customStyle="1">
    <w:name w:val="JRPM_AbstrakTitle"/>
    <w:basedOn w:val="Normal"/>
    <w:qFormat w:val="1"/>
    <w:rsid w:val="007651C5"/>
    <w:pPr>
      <w:spacing w:after="60"/>
      <w:jc w:val="center"/>
    </w:pPr>
    <w:rPr>
      <w:b w:val="1"/>
      <w:sz w:val="22"/>
      <w:lang w:val="id-ID"/>
    </w:rPr>
  </w:style>
  <w:style w:type="paragraph" w:styleId="JRPMTitle" w:customStyle="1">
    <w:name w:val="JRPM_Title"/>
    <w:basedOn w:val="Normal"/>
    <w:qFormat w:val="1"/>
    <w:rsid w:val="007651C5"/>
    <w:pPr>
      <w:jc w:val="center"/>
    </w:pPr>
    <w:rPr>
      <w:b w:val="1"/>
      <w:sz w:val="26"/>
      <w:szCs w:val="22"/>
      <w:lang w:val="id-ID"/>
    </w:rPr>
  </w:style>
  <w:style w:type="paragraph" w:styleId="JRPMAbstractBody" w:customStyle="1">
    <w:name w:val="JRPM_AbstractBody"/>
    <w:basedOn w:val="JRPMTitle"/>
    <w:qFormat w:val="1"/>
    <w:rsid w:val="007651C5"/>
    <w:pPr>
      <w:ind w:firstLine="567"/>
      <w:jc w:val="both"/>
    </w:pPr>
    <w:rPr>
      <w:b w:val="0"/>
      <w:sz w:val="22"/>
    </w:rPr>
  </w:style>
  <w:style w:type="paragraph" w:styleId="JRPMAbstractBodyEnglish" w:customStyle="1">
    <w:name w:val="JRPM_AbstractBodyEnglish"/>
    <w:basedOn w:val="Normal"/>
    <w:qFormat w:val="1"/>
    <w:rsid w:val="007651C5"/>
    <w:pPr>
      <w:ind w:firstLine="567"/>
      <w:jc w:val="both"/>
    </w:pPr>
    <w:rPr>
      <w:i w:val="1"/>
      <w:sz w:val="22"/>
      <w:szCs w:val="22"/>
      <w:lang w:val="id-ID"/>
    </w:rPr>
  </w:style>
  <w:style w:type="paragraph" w:styleId="JRPMHeading1" w:customStyle="1">
    <w:name w:val="JRPM_Heading 1"/>
    <w:basedOn w:val="Normal"/>
    <w:qFormat w:val="1"/>
    <w:rsid w:val="007651C5"/>
    <w:pPr>
      <w:spacing w:after="120" w:before="120"/>
    </w:pPr>
    <w:rPr>
      <w:b w:val="1"/>
      <w:sz w:val="22"/>
      <w:szCs w:val="22"/>
    </w:rPr>
  </w:style>
  <w:style w:type="paragraph" w:styleId="JRPMBody" w:customStyle="1">
    <w:name w:val="JRPM_Body"/>
    <w:basedOn w:val="Normal"/>
    <w:qFormat w:val="1"/>
    <w:rsid w:val="007651C5"/>
    <w:pPr>
      <w:ind w:firstLine="567"/>
      <w:jc w:val="both"/>
    </w:pPr>
    <w:rPr>
      <w:sz w:val="22"/>
      <w:lang w:val="id-ID"/>
    </w:rPr>
  </w:style>
  <w:style w:type="paragraph" w:styleId="JRPMHeading2" w:customStyle="1">
    <w:name w:val="JRPM_Heading 2"/>
    <w:basedOn w:val="Normal"/>
    <w:qFormat w:val="1"/>
    <w:rsid w:val="007651C5"/>
    <w:pPr>
      <w:spacing w:after="120" w:before="120"/>
    </w:pPr>
    <w:rPr>
      <w:b w:val="1"/>
      <w:sz w:val="22"/>
      <w:szCs w:val="22"/>
    </w:rPr>
  </w:style>
  <w:style w:type="paragraph" w:styleId="JRPMTableCaption" w:customStyle="1">
    <w:name w:val="JRPM_TableCaption"/>
    <w:basedOn w:val="Normal"/>
    <w:autoRedefine w:val="1"/>
    <w:qFormat w:val="1"/>
    <w:rsid w:val="00037D4A"/>
    <w:pPr>
      <w:spacing w:after="120" w:before="120" w:line="240" w:lineRule="atLeast"/>
      <w:jc w:val="center"/>
    </w:pPr>
    <w:rPr>
      <w:sz w:val="22"/>
      <w:lang w:val="id-ID"/>
    </w:rPr>
  </w:style>
  <w:style w:type="paragraph" w:styleId="JRPMPictureCapture" w:customStyle="1">
    <w:name w:val="JRPM_Picture Capture"/>
    <w:basedOn w:val="Normal"/>
    <w:autoRedefine w:val="1"/>
    <w:qFormat w:val="1"/>
    <w:rsid w:val="00B47880"/>
    <w:pPr>
      <w:spacing w:after="120" w:before="120" w:line="240" w:lineRule="atLeast"/>
      <w:jc w:val="center"/>
    </w:pPr>
    <w:rPr>
      <w:color w:val="000000"/>
      <w:sz w:val="22"/>
      <w:lang w:val="id-ID"/>
    </w:rPr>
  </w:style>
  <w:style w:type="paragraph" w:styleId="JRPMReference" w:customStyle="1">
    <w:name w:val="JRPM_Reference"/>
    <w:basedOn w:val="Normal"/>
    <w:qFormat w:val="1"/>
    <w:rsid w:val="007651C5"/>
    <w:pPr>
      <w:spacing w:after="120" w:before="120"/>
      <w:ind w:left="567" w:hanging="567"/>
      <w:jc w:val="both"/>
    </w:pPr>
    <w:rPr>
      <w:color w:val="000000"/>
      <w:sz w:val="22"/>
      <w:szCs w:val="22"/>
      <w:lang w:val="id-ID"/>
    </w:rPr>
  </w:style>
  <w:style w:type="paragraph" w:styleId="JRPMAbstrakKeywords" w:customStyle="1">
    <w:name w:val="JRPM_AbstrakKeywords"/>
    <w:basedOn w:val="JRPMAbstractBodyEnglish"/>
    <w:qFormat w:val="1"/>
    <w:rsid w:val="007651C5"/>
    <w:pPr>
      <w:spacing w:before="60"/>
      <w:ind w:firstLine="0"/>
    </w:pPr>
  </w:style>
  <w:style w:type="paragraph" w:styleId="JRPMAbstractTitleEnglish" w:customStyle="1">
    <w:name w:val="JRPM_AbstractTitleEnglish"/>
    <w:basedOn w:val="Normal"/>
    <w:autoRedefine w:val="1"/>
    <w:qFormat w:val="1"/>
    <w:rsid w:val="007651C5"/>
    <w:pPr>
      <w:spacing w:after="120" w:before="120"/>
      <w:jc w:val="center"/>
    </w:pPr>
    <w:rPr>
      <w:b w:val="1"/>
      <w:bCs w:val="1"/>
      <w:i w:val="1"/>
      <w:iCs w:val="1"/>
      <w:sz w:val="22"/>
      <w:szCs w:val="20"/>
      <w:lang w:val="id-ID"/>
    </w:rPr>
  </w:style>
  <w:style w:type="paragraph" w:styleId="JRPMKutipanLangsung" w:customStyle="1">
    <w:name w:val="JRPM_Kutipan Langsung"/>
    <w:basedOn w:val="JRPMBody"/>
    <w:qFormat w:val="1"/>
    <w:rsid w:val="007651C5"/>
    <w:pPr>
      <w:ind w:left="567" w:hanging="567"/>
    </w:pPr>
    <w:rPr>
      <w:szCs w:val="22"/>
    </w:rPr>
  </w:style>
  <w:style w:type="paragraph" w:styleId="JRPMHeading3" w:customStyle="1">
    <w:name w:val="JRPM_Heading 3"/>
    <w:basedOn w:val="JRPMHeading2"/>
    <w:qFormat w:val="1"/>
    <w:rsid w:val="007651C5"/>
    <w:rPr>
      <w:b w:val="0"/>
    </w:rPr>
  </w:style>
  <w:style w:type="paragraph" w:styleId="JRPMAuthor-Afiliation" w:customStyle="1">
    <w:name w:val="JRPM_Author-Afiliation"/>
    <w:basedOn w:val="Normal"/>
    <w:qFormat w:val="1"/>
    <w:rsid w:val="007651C5"/>
    <w:pPr>
      <w:jc w:val="center"/>
    </w:pPr>
    <w:rPr>
      <w:bCs w:val="1"/>
      <w:sz w:val="22"/>
      <w:szCs w:val="22"/>
      <w:lang w:val="id-ID"/>
    </w:rPr>
  </w:style>
  <w:style w:type="paragraph" w:styleId="BAB" w:customStyle="1">
    <w:name w:val="BAB"/>
    <w:basedOn w:val="DaftarParagraf"/>
    <w:link w:val="BABChar"/>
    <w:qFormat w:val="1"/>
    <w:rsid w:val="00E27731"/>
    <w:pPr>
      <w:numPr>
        <w:numId w:val="2"/>
      </w:numPr>
    </w:pPr>
    <w:rPr>
      <w:rFonts w:ascii="Times New Roman" w:cs="Times New Roman" w:eastAsia="Times New Roman" w:hAnsi="Times New Roman"/>
      <w:b w:val="1"/>
      <w:sz w:val="28"/>
      <w:szCs w:val="20"/>
      <w:lang w:val="en-GB"/>
    </w:rPr>
  </w:style>
  <w:style w:type="paragraph" w:styleId="e-journalabstraktitle0" w:customStyle="1">
    <w:name w:val="e-journalabstraktitle"/>
    <w:basedOn w:val="Normal"/>
    <w:qFormat w:val="1"/>
    <w:rsid w:val="008345C9"/>
    <w:pPr>
      <w:spacing w:afterAutospacing="1" w:beforeAutospacing="1"/>
    </w:pPr>
  </w:style>
  <w:style w:type="paragraph" w:styleId="e-journalabstractbodyenglish0" w:customStyle="1">
    <w:name w:val="e-journalabstractbodyenglish"/>
    <w:basedOn w:val="Normal"/>
    <w:qFormat w:val="1"/>
    <w:rsid w:val="008345C9"/>
    <w:pPr>
      <w:spacing w:afterAutospacing="1" w:beforeAutospacing="1"/>
    </w:pPr>
  </w:style>
  <w:style w:type="paragraph" w:styleId="TeksIsi2">
    <w:name w:val="Body Text 2"/>
    <w:basedOn w:val="Normal"/>
    <w:link w:val="TeksIsi2KAR"/>
    <w:qFormat w:val="1"/>
    <w:rsid w:val="000B7133"/>
    <w:pPr>
      <w:spacing w:after="120" w:line="480" w:lineRule="auto"/>
    </w:pPr>
  </w:style>
  <w:style w:type="paragraph" w:styleId="Copyright" w:customStyle="1">
    <w:name w:val="Copyright"/>
    <w:basedOn w:val="Normal"/>
    <w:qFormat w:val="1"/>
    <w:rsid w:val="00E6009B"/>
    <w:pPr>
      <w:spacing w:line="200" w:lineRule="exact"/>
      <w:jc w:val="right"/>
    </w:pPr>
    <w:rPr>
      <w:sz w:val="17"/>
      <w:szCs w:val="14"/>
    </w:rPr>
  </w:style>
  <w:style w:type="paragraph" w:styleId="IEEEReferenceItem" w:customStyle="1">
    <w:name w:val="IEEE Reference Item"/>
    <w:basedOn w:val="Normal"/>
    <w:qFormat w:val="1"/>
    <w:rsid w:val="00A83E36"/>
    <w:pPr>
      <w:tabs>
        <w:tab w:val="left" w:pos="432"/>
      </w:tabs>
      <w:snapToGrid w:val="0"/>
      <w:ind w:left="432" w:hanging="432"/>
      <w:jc w:val="both"/>
    </w:pPr>
    <w:rPr>
      <w:rFonts w:eastAsia="SimSun"/>
      <w:sz w:val="16"/>
      <w:lang w:eastAsia="zh-CN"/>
    </w:rPr>
  </w:style>
  <w:style w:type="paragraph" w:styleId="Bullet" w:customStyle="1">
    <w:name w:val="Bullet"/>
    <w:basedOn w:val="Normal"/>
    <w:qFormat w:val="1"/>
    <w:rsid w:val="00A83E36"/>
    <w:pPr>
      <w:widowControl w:val="0"/>
      <w:ind w:left="576" w:hanging="288"/>
      <w:jc w:val="both"/>
      <w:textAlignment w:val="baseline"/>
    </w:pPr>
    <w:rPr>
      <w:rFonts w:eastAsia="BatangChe"/>
      <w:sz w:val="20"/>
      <w:szCs w:val="20"/>
      <w:lang w:eastAsia="ko-KR"/>
    </w:rPr>
  </w:style>
  <w:style w:type="paragraph" w:styleId="PaperTitle" w:customStyle="1">
    <w:name w:val="Paper Title"/>
    <w:basedOn w:val="Normal"/>
    <w:next w:val="Normal"/>
    <w:qFormat w:val="1"/>
    <w:rsid w:val="0094331F"/>
    <w:pPr>
      <w:spacing w:before="1200"/>
      <w:jc w:val="center"/>
    </w:pPr>
    <w:rPr>
      <w:b w:val="1"/>
      <w:sz w:val="36"/>
      <w:szCs w:val="20"/>
    </w:rPr>
  </w:style>
  <w:style w:type="paragraph" w:styleId="Affiliation" w:customStyle="1">
    <w:name w:val="Affiliation"/>
    <w:uiPriority w:val="99"/>
    <w:qFormat w:val="1"/>
    <w:rsid w:val="0094331F"/>
    <w:pPr>
      <w:jc w:val="center"/>
    </w:pPr>
    <w:rPr>
      <w:rFonts w:eastAsia="SimSun"/>
    </w:rPr>
  </w:style>
  <w:style w:type="paragraph" w:styleId="Abstract" w:customStyle="1">
    <w:name w:val="Abstract"/>
    <w:basedOn w:val="Normal"/>
    <w:next w:val="Judul1"/>
    <w:qFormat w:val="1"/>
    <w:rsid w:val="0094331F"/>
    <w:pPr>
      <w:spacing w:after="360" w:before="360"/>
      <w:ind w:left="289" w:right="289"/>
      <w:jc w:val="both"/>
    </w:pPr>
    <w:rPr>
      <w:sz w:val="18"/>
      <w:szCs w:val="20"/>
    </w:rPr>
  </w:style>
  <w:style w:type="paragraph" w:styleId="HEPITITLE" w:customStyle="1">
    <w:name w:val="HEPI_TITLE"/>
    <w:basedOn w:val="Normal"/>
    <w:qFormat w:val="1"/>
    <w:rsid w:val="007E2417"/>
    <w:pPr>
      <w:jc w:val="center"/>
    </w:pPr>
    <w:rPr>
      <w:rFonts w:ascii="Garamond" w:eastAsia="Calibri" w:hAnsi="Garamond"/>
      <w:b w:val="1"/>
      <w:szCs w:val="22"/>
      <w:lang w:val="id-ID"/>
    </w:rPr>
  </w:style>
  <w:style w:type="paragraph" w:styleId="HEPIREFERENCES" w:customStyle="1">
    <w:name w:val="HEPI_REFERENCES"/>
    <w:basedOn w:val="Normal"/>
    <w:qFormat w:val="1"/>
    <w:rsid w:val="007E2417"/>
    <w:pPr>
      <w:spacing w:after="120"/>
      <w:ind w:left="567" w:hanging="567"/>
      <w:jc w:val="both"/>
    </w:pPr>
    <w:rPr>
      <w:rFonts w:ascii="Garamond" w:eastAsia="Calibri" w:hAnsi="Garamond"/>
      <w:szCs w:val="22"/>
      <w:lang w:val="id-ID"/>
    </w:rPr>
  </w:style>
  <w:style w:type="paragraph" w:styleId="HEPITABLE" w:customStyle="1">
    <w:name w:val="HEPI_TABLE"/>
    <w:basedOn w:val="Normal"/>
    <w:qFormat w:val="1"/>
    <w:rsid w:val="007E2417"/>
    <w:pPr>
      <w:numPr>
        <w:numId w:val="3"/>
      </w:numPr>
      <w:spacing w:after="120" w:before="240"/>
      <w:ind w:left="850" w:hanging="493"/>
      <w:jc w:val="center"/>
    </w:pPr>
    <w:rPr>
      <w:rFonts w:ascii="Garamond" w:cs="Calibri" w:hAnsi="Garamond"/>
    </w:rPr>
  </w:style>
  <w:style w:type="paragraph" w:styleId="HEPIHEADING1" w:customStyle="1">
    <w:name w:val="HEPI_HEADING 1"/>
    <w:basedOn w:val="Normal"/>
    <w:qFormat w:val="1"/>
    <w:rsid w:val="007E2417"/>
    <w:pPr>
      <w:spacing w:after="120" w:before="300"/>
    </w:pPr>
    <w:rPr>
      <w:rFonts w:ascii="Garamond" w:eastAsia="Calibri" w:hAnsi="Garamond"/>
      <w:b w:val="1"/>
      <w:szCs w:val="22"/>
      <w:lang w:val="id-ID"/>
    </w:rPr>
  </w:style>
  <w:style w:type="paragraph" w:styleId="HEPIBOYTEXT" w:customStyle="1">
    <w:name w:val="HEPI_BOYTEXT"/>
    <w:basedOn w:val="Normal"/>
    <w:qFormat w:val="1"/>
    <w:rsid w:val="007E2417"/>
    <w:pPr>
      <w:ind w:firstLine="567"/>
      <w:jc w:val="both"/>
    </w:pPr>
    <w:rPr>
      <w:rFonts w:ascii="Garamond" w:eastAsia="Calibri" w:hAnsi="Garamond"/>
      <w:szCs w:val="22"/>
      <w:lang w:val="id-ID"/>
    </w:rPr>
  </w:style>
  <w:style w:type="paragraph" w:styleId="StyleTESIS" w:customStyle="1">
    <w:name w:val="StyleTESIS"/>
    <w:basedOn w:val="Normal"/>
    <w:link w:val="StyleTESISChar"/>
    <w:qFormat w:val="1"/>
    <w:rsid w:val="00961A9D"/>
    <w:pPr>
      <w:spacing w:line="480" w:lineRule="auto"/>
      <w:ind w:firstLine="709"/>
      <w:jc w:val="both"/>
      <w:outlineLvl w:val="2"/>
    </w:pPr>
    <w:rPr>
      <w:rFonts w:eastAsiaTheme="minorHAnsi"/>
      <w:color w:val="bfbfbf" w:themeColor="background1" w:themeShade="0000BF"/>
      <w:lang w:val="id-ID"/>
    </w:rPr>
  </w:style>
  <w:style w:type="paragraph" w:styleId="Body" w:customStyle="1">
    <w:name w:val="Body"/>
    <w:basedOn w:val="Normal"/>
    <w:qFormat w:val="1"/>
    <w:rsid w:val="00CF4E5A"/>
    <w:pPr>
      <w:widowControl w:val="0"/>
      <w:spacing w:line="360" w:lineRule="auto"/>
      <w:ind w:firstLine="340"/>
      <w:jc w:val="both"/>
      <w:textAlignment w:val="baseline"/>
    </w:pPr>
    <w:rPr>
      <w:rFonts w:eastAsia="BatangChe"/>
      <w:szCs w:val="20"/>
      <w:lang w:eastAsia="ko-KR"/>
    </w:rPr>
  </w:style>
  <w:style w:type="paragraph" w:styleId="Revisi">
    <w:name w:val="Revision"/>
    <w:uiPriority w:val="99"/>
    <w:semiHidden w:val="1"/>
    <w:qFormat w:val="1"/>
    <w:rsid w:val="003D2BB3"/>
    <w:rPr>
      <w:rFonts w:asciiTheme="minorHAnsi" w:cstheme="minorBidi" w:eastAsiaTheme="minorHAnsi" w:hAnsiTheme="minorHAnsi"/>
      <w:sz w:val="22"/>
      <w:szCs w:val="22"/>
      <w:lang w:val="id-ID"/>
    </w:rPr>
  </w:style>
  <w:style w:type="paragraph" w:styleId="Normal1" w:customStyle="1">
    <w:name w:val="Normal1"/>
    <w:qFormat w:val="1"/>
    <w:rsid w:val="009A180C"/>
    <w:pPr>
      <w:spacing w:after="200" w:line="276" w:lineRule="auto"/>
    </w:pPr>
    <w:rPr>
      <w:rFonts w:ascii="Calibri" w:cs="Calibri" w:eastAsia="Calibri" w:hAnsi="Calibri"/>
      <w:sz w:val="22"/>
      <w:szCs w:val="22"/>
      <w:lang w:eastAsia="id-ID" w:val="id-ID"/>
    </w:rPr>
  </w:style>
  <w:style w:type="paragraph" w:styleId="EndNoteBibliography" w:customStyle="1">
    <w:name w:val="EndNote Bibliography"/>
    <w:basedOn w:val="Normal"/>
    <w:link w:val="EndNoteBibliographyChar"/>
    <w:qFormat w:val="1"/>
    <w:rsid w:val="00CB2E7C"/>
    <w:pPr>
      <w:spacing w:after="160"/>
    </w:pPr>
    <w:rPr>
      <w:rFonts w:ascii="Calibri" w:hAnsi="Calibri"/>
      <w:sz w:val="22"/>
      <w:szCs w:val="22"/>
    </w:rPr>
  </w:style>
  <w:style w:type="paragraph" w:styleId="EndNoteBibliographyTitle" w:customStyle="1">
    <w:name w:val="EndNote Bibliography Title"/>
    <w:basedOn w:val="Normal"/>
    <w:link w:val="EndNoteBibliographyTitleChar"/>
    <w:qFormat w:val="1"/>
    <w:rsid w:val="00CB2E7C"/>
    <w:pPr>
      <w:spacing w:line="259" w:lineRule="auto"/>
      <w:jc w:val="center"/>
    </w:pPr>
    <w:rPr>
      <w:rFonts w:ascii="Calibri" w:hAnsi="Calibri"/>
      <w:sz w:val="22"/>
      <w:szCs w:val="22"/>
    </w:rPr>
  </w:style>
  <w:style w:type="paragraph" w:styleId="EndNoteCategoryHeading" w:customStyle="1">
    <w:name w:val="EndNote Category Heading"/>
    <w:basedOn w:val="Normal"/>
    <w:link w:val="EndNoteCategoryHeadingChar"/>
    <w:qFormat w:val="1"/>
    <w:rsid w:val="00CB2E7C"/>
    <w:pPr>
      <w:spacing w:after="120" w:before="120" w:line="259" w:lineRule="auto"/>
    </w:pPr>
    <w:rPr>
      <w:rFonts w:ascii="Calibri" w:hAnsi="Calibri"/>
      <w:b w:val="1"/>
      <w:sz w:val="22"/>
      <w:szCs w:val="22"/>
    </w:rPr>
  </w:style>
  <w:style w:type="paragraph" w:styleId="TabelGambar">
    <w:name w:val="table of figures"/>
    <w:basedOn w:val="Normal"/>
    <w:next w:val="Normal"/>
    <w:uiPriority w:val="99"/>
    <w:unhideWhenUsed w:val="1"/>
    <w:rsid w:val="00CB2E7C"/>
    <w:pPr>
      <w:spacing w:after="160" w:line="259" w:lineRule="auto"/>
    </w:pPr>
    <w:rPr>
      <w:rFonts w:ascii="Calibri" w:hAnsi="Calibri"/>
      <w:sz w:val="22"/>
      <w:szCs w:val="22"/>
    </w:rPr>
  </w:style>
  <w:style w:type="paragraph" w:styleId="TOC4">
    <w:name w:val="toc 4"/>
    <w:basedOn w:val="Normal"/>
    <w:next w:val="Normal"/>
    <w:autoRedefine w:val="1"/>
    <w:uiPriority w:val="39"/>
    <w:unhideWhenUsed w:val="1"/>
    <w:rsid w:val="00CB2E7C"/>
    <w:pPr>
      <w:spacing w:after="100" w:line="259" w:lineRule="auto"/>
      <w:ind w:left="660"/>
    </w:pPr>
    <w:rPr>
      <w:rFonts w:ascii="Calibri" w:hAnsi="Calibri"/>
      <w:sz w:val="22"/>
      <w:szCs w:val="22"/>
      <w:lang w:eastAsia="id-ID"/>
    </w:rPr>
  </w:style>
  <w:style w:type="paragraph" w:styleId="TOC5">
    <w:name w:val="toc 5"/>
    <w:basedOn w:val="Normal"/>
    <w:next w:val="Normal"/>
    <w:autoRedefine w:val="1"/>
    <w:uiPriority w:val="39"/>
    <w:unhideWhenUsed w:val="1"/>
    <w:rsid w:val="00CB2E7C"/>
    <w:pPr>
      <w:spacing w:after="100" w:line="259" w:lineRule="auto"/>
      <w:ind w:left="880"/>
    </w:pPr>
    <w:rPr>
      <w:rFonts w:ascii="Calibri" w:hAnsi="Calibri"/>
      <w:sz w:val="22"/>
      <w:szCs w:val="22"/>
      <w:lang w:eastAsia="id-ID"/>
    </w:rPr>
  </w:style>
  <w:style w:type="paragraph" w:styleId="TOC6">
    <w:name w:val="toc 6"/>
    <w:basedOn w:val="Normal"/>
    <w:next w:val="Normal"/>
    <w:autoRedefine w:val="1"/>
    <w:uiPriority w:val="39"/>
    <w:unhideWhenUsed w:val="1"/>
    <w:rsid w:val="00CB2E7C"/>
    <w:pPr>
      <w:spacing w:after="100" w:line="259" w:lineRule="auto"/>
      <w:ind w:left="1100"/>
    </w:pPr>
    <w:rPr>
      <w:rFonts w:ascii="Calibri" w:hAnsi="Calibri"/>
      <w:sz w:val="22"/>
      <w:szCs w:val="22"/>
      <w:lang w:eastAsia="id-ID"/>
    </w:rPr>
  </w:style>
  <w:style w:type="paragraph" w:styleId="TOC7">
    <w:name w:val="toc 7"/>
    <w:basedOn w:val="Normal"/>
    <w:next w:val="Normal"/>
    <w:autoRedefine w:val="1"/>
    <w:uiPriority w:val="39"/>
    <w:unhideWhenUsed w:val="1"/>
    <w:rsid w:val="00CB2E7C"/>
    <w:pPr>
      <w:spacing w:after="100" w:line="259" w:lineRule="auto"/>
      <w:ind w:left="1320"/>
    </w:pPr>
    <w:rPr>
      <w:rFonts w:ascii="Calibri" w:hAnsi="Calibri"/>
      <w:sz w:val="22"/>
      <w:szCs w:val="22"/>
      <w:lang w:eastAsia="id-ID"/>
    </w:rPr>
  </w:style>
  <w:style w:type="paragraph" w:styleId="TOC8">
    <w:name w:val="toc 8"/>
    <w:basedOn w:val="Normal"/>
    <w:next w:val="Normal"/>
    <w:autoRedefine w:val="1"/>
    <w:uiPriority w:val="39"/>
    <w:unhideWhenUsed w:val="1"/>
    <w:rsid w:val="00CB2E7C"/>
    <w:pPr>
      <w:spacing w:after="100" w:line="259" w:lineRule="auto"/>
      <w:ind w:left="1540"/>
    </w:pPr>
    <w:rPr>
      <w:rFonts w:ascii="Calibri" w:hAnsi="Calibri"/>
      <w:sz w:val="22"/>
      <w:szCs w:val="22"/>
      <w:lang w:eastAsia="id-ID"/>
    </w:rPr>
  </w:style>
  <w:style w:type="paragraph" w:styleId="TOC9">
    <w:name w:val="toc 9"/>
    <w:basedOn w:val="Normal"/>
    <w:next w:val="Normal"/>
    <w:autoRedefine w:val="1"/>
    <w:uiPriority w:val="39"/>
    <w:unhideWhenUsed w:val="1"/>
    <w:rsid w:val="00CB2E7C"/>
    <w:pPr>
      <w:spacing w:after="100" w:line="259" w:lineRule="auto"/>
      <w:ind w:left="1760"/>
    </w:pPr>
    <w:rPr>
      <w:rFonts w:ascii="Calibri" w:hAnsi="Calibri"/>
      <w:sz w:val="22"/>
      <w:szCs w:val="22"/>
      <w:lang w:eastAsia="id-ID"/>
    </w:rPr>
  </w:style>
  <w:style w:type="paragraph" w:styleId="xl63" w:customStyle="1">
    <w:name w:val="xl63"/>
    <w:basedOn w:val="Normal"/>
    <w:qFormat w:val="1"/>
    <w:rsid w:val="00CB2E7C"/>
    <w:pPr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pacing w:afterAutospacing="1" w:beforeAutospacing="1"/>
    </w:pPr>
    <w:rPr>
      <w:lang w:eastAsia="id-ID"/>
    </w:rPr>
  </w:style>
  <w:style w:type="paragraph" w:styleId="xl64" w:customStyle="1">
    <w:name w:val="xl64"/>
    <w:basedOn w:val="Normal"/>
    <w:qFormat w:val="1"/>
    <w:rsid w:val="00CB2E7C"/>
    <w:pPr>
      <w:spacing w:afterAutospacing="1" w:beforeAutospacing="1"/>
      <w:jc w:val="center"/>
    </w:pPr>
    <w:rPr>
      <w:lang w:eastAsia="id-ID"/>
    </w:rPr>
  </w:style>
  <w:style w:type="paragraph" w:styleId="xl65" w:customStyle="1">
    <w:name w:val="xl65"/>
    <w:basedOn w:val="Normal"/>
    <w:qFormat w:val="1"/>
    <w:rsid w:val="00CB2E7C"/>
    <w:pPr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hd w:color="000000" w:fill="ffff00" w:val="clear"/>
      <w:spacing w:afterAutospacing="1" w:beforeAutospacing="1"/>
      <w:jc w:val="center"/>
    </w:pPr>
    <w:rPr>
      <w:lang w:eastAsia="id-ID"/>
    </w:rPr>
  </w:style>
  <w:style w:type="paragraph" w:styleId="xl66" w:customStyle="1">
    <w:name w:val="xl66"/>
    <w:basedOn w:val="Normal"/>
    <w:qFormat w:val="1"/>
    <w:rsid w:val="00CB2E7C"/>
    <w:pPr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hd w:color="000000" w:fill="ffff00" w:val="clear"/>
      <w:spacing w:afterAutospacing="1" w:beforeAutospacing="1"/>
    </w:pPr>
    <w:rPr>
      <w:lang w:eastAsia="id-ID"/>
    </w:rPr>
  </w:style>
  <w:style w:type="paragraph" w:styleId="xl68" w:customStyle="1">
    <w:name w:val="xl68"/>
    <w:basedOn w:val="Normal"/>
    <w:qFormat w:val="1"/>
    <w:rsid w:val="00CB2E7C"/>
    <w:pPr>
      <w:spacing w:afterAutospacing="1" w:beforeAutospacing="1"/>
    </w:pPr>
    <w:rPr>
      <w:lang w:eastAsia="id-ID"/>
    </w:rPr>
  </w:style>
  <w:style w:type="paragraph" w:styleId="xl69" w:customStyle="1">
    <w:name w:val="xl69"/>
    <w:basedOn w:val="Normal"/>
    <w:qFormat w:val="1"/>
    <w:rsid w:val="00CB2E7C"/>
    <w:pPr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pacing w:afterAutospacing="1" w:beforeAutospacing="1"/>
    </w:pPr>
    <w:rPr>
      <w:lang w:eastAsia="id-ID"/>
    </w:rPr>
  </w:style>
  <w:style w:type="paragraph" w:styleId="xl70" w:customStyle="1">
    <w:name w:val="xl70"/>
    <w:basedOn w:val="Normal"/>
    <w:qFormat w:val="1"/>
    <w:rsid w:val="00CB2E7C"/>
    <w:pPr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hd w:color="000000" w:fill="ffff00" w:val="clear"/>
      <w:spacing w:afterAutospacing="1" w:beforeAutospacing="1"/>
      <w:jc w:val="center"/>
    </w:pPr>
    <w:rPr>
      <w:lang w:eastAsia="id-ID"/>
    </w:rPr>
  </w:style>
  <w:style w:type="paragraph" w:styleId="xl71" w:customStyle="1">
    <w:name w:val="xl71"/>
    <w:basedOn w:val="Normal"/>
    <w:qFormat w:val="1"/>
    <w:rsid w:val="00CB2E7C"/>
    <w:pPr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pacing w:afterAutospacing="1" w:beforeAutospacing="1"/>
    </w:pPr>
    <w:rPr>
      <w:rFonts w:ascii="Calibri" w:hAnsi="Calibri"/>
      <w:lang w:eastAsia="id-ID"/>
    </w:rPr>
  </w:style>
  <w:style w:type="paragraph" w:styleId="xl72" w:customStyle="1">
    <w:name w:val="xl72"/>
    <w:basedOn w:val="Normal"/>
    <w:qFormat w:val="1"/>
    <w:rsid w:val="00CB2E7C"/>
    <w:pPr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pacing w:afterAutospacing="1" w:beforeAutospacing="1"/>
      <w:jc w:val="center"/>
    </w:pPr>
    <w:rPr>
      <w:rFonts w:ascii="Calibri" w:hAnsi="Calibri"/>
      <w:lang w:eastAsia="id-ID"/>
    </w:rPr>
  </w:style>
  <w:style w:type="paragraph" w:styleId="xl73" w:customStyle="1">
    <w:name w:val="xl73"/>
    <w:basedOn w:val="Normal"/>
    <w:qFormat w:val="1"/>
    <w:rsid w:val="00CB2E7C"/>
    <w:pPr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pacing w:afterAutospacing="1" w:beforeAutospacing="1"/>
      <w:jc w:val="center"/>
    </w:pPr>
    <w:rPr>
      <w:rFonts w:ascii="Calibri" w:hAnsi="Calibri"/>
      <w:lang w:eastAsia="id-ID"/>
    </w:rPr>
  </w:style>
  <w:style w:type="paragraph" w:styleId="xl74" w:customStyle="1">
    <w:name w:val="xl74"/>
    <w:basedOn w:val="Normal"/>
    <w:qFormat w:val="1"/>
    <w:rsid w:val="00CB2E7C"/>
    <w:pPr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pacing w:afterAutospacing="1" w:beforeAutospacing="1"/>
      <w:jc w:val="center"/>
    </w:pPr>
    <w:rPr>
      <w:lang w:eastAsia="id-ID"/>
    </w:rPr>
  </w:style>
  <w:style w:type="paragraph" w:styleId="xl75" w:customStyle="1">
    <w:name w:val="xl75"/>
    <w:basedOn w:val="Normal"/>
    <w:qFormat w:val="1"/>
    <w:rsid w:val="00CB2E7C"/>
    <w:pPr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pacing w:afterAutospacing="1" w:beforeAutospacing="1"/>
    </w:pPr>
    <w:rPr>
      <w:lang w:eastAsia="id-ID"/>
    </w:rPr>
  </w:style>
  <w:style w:type="paragraph" w:styleId="xl76" w:customStyle="1">
    <w:name w:val="xl76"/>
    <w:basedOn w:val="Normal"/>
    <w:qFormat w:val="1"/>
    <w:rsid w:val="00CB2E7C"/>
    <w:pPr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pacing w:afterAutospacing="1" w:beforeAutospacing="1"/>
    </w:pPr>
    <w:rPr>
      <w:rFonts w:ascii="Calibri" w:hAnsi="Calibri"/>
      <w:lang w:eastAsia="id-ID"/>
    </w:rPr>
  </w:style>
  <w:style w:type="paragraph" w:styleId="xl77" w:customStyle="1">
    <w:name w:val="xl77"/>
    <w:basedOn w:val="Normal"/>
    <w:qFormat w:val="1"/>
    <w:rsid w:val="00CB2E7C"/>
    <w:pPr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pacing w:afterAutospacing="1" w:beforeAutospacing="1"/>
      <w:jc w:val="center"/>
    </w:pPr>
    <w:rPr>
      <w:lang w:eastAsia="id-ID"/>
    </w:rPr>
  </w:style>
  <w:style w:type="paragraph" w:styleId="xl78" w:customStyle="1">
    <w:name w:val="xl78"/>
    <w:basedOn w:val="Normal"/>
    <w:qFormat w:val="1"/>
    <w:rsid w:val="00CB2E7C"/>
    <w:pPr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pacing w:afterAutospacing="1" w:beforeAutospacing="1"/>
      <w:jc w:val="center"/>
    </w:pPr>
    <w:rPr>
      <w:rFonts w:ascii="Calibri" w:hAnsi="Calibri"/>
      <w:lang w:eastAsia="id-ID"/>
    </w:rPr>
  </w:style>
  <w:style w:type="paragraph" w:styleId="xl79" w:customStyle="1">
    <w:name w:val="xl79"/>
    <w:basedOn w:val="Normal"/>
    <w:qFormat w:val="1"/>
    <w:rsid w:val="00CB2E7C"/>
    <w:pPr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hd w:color="000000" w:fill="ffff00" w:val="clear"/>
      <w:spacing w:afterAutospacing="1" w:beforeAutospacing="1"/>
      <w:jc w:val="center"/>
    </w:pPr>
    <w:rPr>
      <w:lang w:eastAsia="id-ID"/>
    </w:rPr>
  </w:style>
  <w:style w:type="paragraph" w:styleId="xl80" w:customStyle="1">
    <w:name w:val="xl80"/>
    <w:basedOn w:val="Normal"/>
    <w:qFormat w:val="1"/>
    <w:rsid w:val="00CB2E7C"/>
    <w:pPr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hd w:color="000000" w:fill="ffff00" w:val="clear"/>
      <w:spacing w:afterAutospacing="1" w:beforeAutospacing="1"/>
      <w:jc w:val="center"/>
    </w:pPr>
    <w:rPr>
      <w:lang w:eastAsia="id-ID"/>
    </w:rPr>
  </w:style>
  <w:style w:type="paragraph" w:styleId="xl81" w:customStyle="1">
    <w:name w:val="xl81"/>
    <w:basedOn w:val="Normal"/>
    <w:qFormat w:val="1"/>
    <w:rsid w:val="00CB2E7C"/>
    <w:pPr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pacing w:afterAutospacing="1" w:beforeAutospacing="1"/>
      <w:jc w:val="center"/>
    </w:pPr>
    <w:rPr>
      <w:rFonts w:ascii="Calibri" w:hAnsi="Calibri"/>
      <w:lang w:eastAsia="id-ID"/>
    </w:rPr>
  </w:style>
  <w:style w:type="paragraph" w:styleId="xl82" w:customStyle="1">
    <w:name w:val="xl82"/>
    <w:basedOn w:val="Normal"/>
    <w:qFormat w:val="1"/>
    <w:rsid w:val="00CB2E7C"/>
    <w:pPr>
      <w:pBdr>
        <w:left w:color="000000" w:space="0" w:sz="4" w:val="single"/>
        <w:bottom w:color="000000" w:space="0" w:sz="4" w:val="single"/>
        <w:right w:color="000000" w:space="0" w:sz="4" w:val="single"/>
      </w:pBdr>
      <w:spacing w:afterAutospacing="1" w:beforeAutospacing="1"/>
    </w:pPr>
    <w:rPr>
      <w:lang w:eastAsia="id-ID"/>
    </w:rPr>
  </w:style>
  <w:style w:type="paragraph" w:styleId="FrameContents" w:customStyle="1">
    <w:name w:val="Frame Contents"/>
    <w:basedOn w:val="Normal"/>
    <w:qFormat w:val="1"/>
  </w:style>
  <w:style w:type="table" w:styleId="KisiTabel">
    <w:name w:val="Table Grid"/>
    <w:basedOn w:val="TabelNormal"/>
    <w:uiPriority w:val="39"/>
    <w:rsid w:val="007C6952"/>
    <w:rPr>
      <w:lang w:eastAsia="id-ID" w:val="id-ID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LightShading1" w:customStyle="1">
    <w:name w:val="Light Shading1"/>
    <w:basedOn w:val="TabelNormal"/>
    <w:uiPriority w:val="60"/>
    <w:rsid w:val="000F2F83"/>
    <w:rPr>
      <w:lang w:eastAsia="id-ID" w:val="id-ID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/>
      </w:pPr>
      <w:rPr>
        <w:b w:val="1"/>
        <w:bCs w:val="1"/>
      </w:rPr>
      <w:tblPr/>
      <w:tcPr>
        <w:tcBorders>
          <w:top w:color="000000" w:space="0" w:sz="8" w:val="single"/>
          <w:left w:space="0" w:sz="0" w:val="nil"/>
          <w:bottom w:color="000000" w:space="0" w:sz="8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/>
      </w:pPr>
      <w:rPr>
        <w:b w:val="1"/>
        <w:bCs w:val="1"/>
      </w:rPr>
      <w:tblPr/>
      <w:tcPr>
        <w:tcBorders>
          <w:top w:color="000000" w:space="0" w:sz="8" w:val="single"/>
          <w:left w:space="0" w:sz="0" w:val="nil"/>
          <w:bottom w:color="000000" w:space="0" w:sz="8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val="clear"/>
      </w:tcPr>
    </w:tblStylePr>
  </w:style>
  <w:style w:type="table" w:styleId="TableGrid1" w:customStyle="1">
    <w:name w:val="Table Grid1"/>
    <w:basedOn w:val="TabelNormal"/>
    <w:uiPriority w:val="59"/>
    <w:rsid w:val="005A2E7C"/>
    <w:rPr>
      <w:sz w:val="22"/>
      <w:szCs w:val="22"/>
      <w:lang w:val="id-ID"/>
    </w:rPr>
    <w:tblPr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</w:tblPr>
  </w:style>
  <w:style w:type="table" w:styleId="TableGrid2" w:customStyle="1">
    <w:name w:val="Table Grid2"/>
    <w:basedOn w:val="TabelNormal"/>
    <w:uiPriority w:val="59"/>
    <w:rsid w:val="00F9462C"/>
    <w:rPr>
      <w:sz w:val="22"/>
      <w:szCs w:val="22"/>
      <w:lang w:val="id-ID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TableGrid3" w:customStyle="1">
    <w:name w:val="Table Grid3"/>
    <w:basedOn w:val="TabelNormal"/>
    <w:uiPriority w:val="59"/>
    <w:rsid w:val="00F9462C"/>
    <w:rPr>
      <w:sz w:val="22"/>
      <w:szCs w:val="22"/>
      <w:lang w:val="id-ID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LightShading11" w:customStyle="1">
    <w:name w:val="Light Shading11"/>
    <w:basedOn w:val="TabelNormal"/>
    <w:uiPriority w:val="60"/>
    <w:rsid w:val="00043C7F"/>
    <w:rPr>
      <w:sz w:val="22"/>
      <w:szCs w:val="22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val="single"/>
          <w:left w:space="0" w:sz="0" w:val="nil"/>
          <w:bottom w:color="000000" w:space="0" w:sz="8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val="single"/>
          <w:left w:space="0" w:sz="0" w:val="nil"/>
          <w:bottom w:color="000000" w:space="0" w:sz="8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val="clear"/>
      </w:tcPr>
    </w:tblStylePr>
  </w:style>
  <w:style w:type="table" w:styleId="KisiSedang1-Aksen2">
    <w:name w:val="Medium Grid 1 Accent 2"/>
    <w:basedOn w:val="TabelNormal"/>
    <w:uiPriority w:val="34"/>
    <w:rsid w:val="00A83E36"/>
    <w:rPr>
      <w:sz w:val="22"/>
      <w:szCs w:val="22"/>
    </w:rPr>
    <w:tblPr>
      <w:tblStyleRowBandSize w:val="1"/>
      <w:tblStyleColBandSize w:val="1"/>
      <w:tblBorders>
        <w:top w:color="cf7b79" w:space="0" w:sz="8" w:val="single"/>
        <w:left w:color="cf7b79" w:space="0" w:sz="8" w:val="single"/>
        <w:bottom w:color="cf7b79" w:space="0" w:sz="8" w:val="single"/>
        <w:right w:color="cf7b79" w:space="0" w:sz="8" w:val="single"/>
        <w:insideH w:color="cf7b79" w:space="0" w:sz="8" w:val="single"/>
        <w:insideV w:color="cf7b79" w:space="0" w:sz="8" w:val="single"/>
      </w:tblBorders>
    </w:tblPr>
    <w:tcPr>
      <w:shd w:color="auto" w:fill="efd3d2" w:val="clear"/>
    </w:tcPr>
    <w:tblStylePr w:type="lastRow">
      <w:tblPr/>
      <w:tcPr>
        <w:tcBorders>
          <w:top w:color="cf7b79" w:space="0" w:sz="18" w:val="single"/>
        </w:tcBorders>
      </w:tcPr>
    </w:tblStylePr>
    <w:tblStylePr w:type="band1Vert">
      <w:tblPr/>
      <w:tcPr>
        <w:shd w:color="auto" w:fill="dfa7a6" w:val="clear"/>
      </w:tcPr>
    </w:tblStylePr>
    <w:tblStylePr w:type="band1Horz">
      <w:tblPr/>
      <w:tcPr>
        <w:shd w:color="auto" w:fill="dfa7a6" w:val="clear"/>
      </w:tcPr>
    </w:tblStylePr>
  </w:style>
  <w:style w:type="table" w:styleId="Efek3-DTabel3">
    <w:name w:val="Table 3D effects 3"/>
    <w:basedOn w:val="TabelNormal"/>
    <w:rsid w:val="00A83E36"/>
    <w:tblPr>
      <w:tblStyleRowBandSize w:val="1"/>
      <w:tblStyleColBandSize w:val="1"/>
    </w:tblPr>
    <w:tblStylePr w:type="firstRow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firstCol">
      <w:tblPr/>
      <w:tcPr>
        <w:tcBorders>
          <w:top w:color="auto" w:space="0" w:sz="0" w:val="none"/>
          <w:bottom w:color="auto" w:space="0" w:sz="0" w:val="none"/>
          <w:right w:color="808080" w:space="0" w:sz="6" w:val="single"/>
          <w:tl2br w:color="auto" w:space="0" w:sz="0" w:val="none"/>
          <w:tr2bl w:color="auto" w:space="0" w:sz="0" w:val="none"/>
        </w:tcBorders>
      </w:tcPr>
    </w:tblStylePr>
    <w:tblStylePr w:type="lastCol">
      <w:tblPr/>
      <w:tcPr>
        <w:tcBorders>
          <w:right w:color="ffffff" w:space="0" w:sz="6" w:val="single"/>
          <w:tl2br w:color="auto" w:space="0" w:sz="0" w:val="none"/>
          <w:tr2bl w:color="auto" w:space="0" w:sz="0" w:val="none"/>
        </w:tcBorders>
      </w:tcPr>
    </w:tblStylePr>
    <w:tblStylePr w:type="band1Vert">
      <w:tblPr/>
      <w:tcPr>
        <w:shd w:color="c0c0c0" w:fill="ffffff" w:val="solid"/>
      </w:tcPr>
    </w:tblStylePr>
    <w:tblStylePr w:type="band2Vert">
      <w:tblPr/>
      <w:tcPr>
        <w:shd w:color="c0c0c0" w:fill="ffffff" w:val="pct50"/>
      </w:tcPr>
    </w:tblStylePr>
    <w:tblStylePr w:type="band1Horz">
      <w:tblPr/>
      <w:tcPr>
        <w:tcBorders>
          <w:top w:color="808080" w:space="0" w:sz="6" w:val="single"/>
          <w:bottom w:color="ffffff" w:space="0" w:sz="6" w:val="single"/>
          <w:tl2br w:color="auto" w:space="0" w:sz="0" w:val="none"/>
          <w:tr2bl w:color="auto" w:space="0" w:sz="0" w:val="none"/>
        </w:tcBorders>
      </w:tcPr>
    </w:tblStylePr>
    <w:tblStylePr w:type="swCel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elDaftar1Terang">
    <w:name w:val="List Table 1 Light"/>
    <w:basedOn w:val="TabelNormal"/>
    <w:uiPriority w:val="46"/>
    <w:rsid w:val="00DF4D5B"/>
    <w:rPr>
      <w:rFonts w:asciiTheme="minorHAnsi" w:eastAsiaTheme="minorEastAsia" w:hAnsiTheme="minorHAnsi"/>
      <w:sz w:val="22"/>
      <w:szCs w:val="22"/>
      <w:lang w:eastAsia="id-ID" w:val="id-ID"/>
    </w:rPr>
    <w:tblPr>
      <w:tblStyleRowBandSize w:val="1"/>
      <w:tblStyleColBandSize w:val="1"/>
    </w:tblPr>
    <w:tblStylePr w:type="firstRow">
      <w:rPr>
        <w:b w:val="1"/>
        <w:bCs w:val="1"/>
      </w:rPr>
      <w:tblPr/>
      <w:tcPr>
        <w:tcBorders>
          <w:bottom w:color="000000" w:space="0" w:sz="4" w:themeColor="text1" w:val="single"/>
        </w:tcBorders>
      </w:tcPr>
    </w:tblStylePr>
    <w:tblStylePr w:type="lastRow">
      <w:rPr>
        <w:b w:val="1"/>
        <w:bCs w:val="1"/>
      </w:rPr>
      <w:tblPr/>
      <w:tcPr>
        <w:tcBorders>
          <w:top w:color="000000" w:space="0" w:sz="4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ccccc" w:themeFill="text1" w:themeFillTint="000033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TabelKisi1Terang-Aksen1">
    <w:name w:val="Grid Table 1 Light Accent 1"/>
    <w:basedOn w:val="TabelNormal"/>
    <w:uiPriority w:val="46"/>
    <w:rsid w:val="00DF4D5B"/>
    <w:rPr>
      <w:rFonts w:asciiTheme="minorHAnsi" w:eastAsiaTheme="minorEastAsia" w:hAnsiTheme="minorHAnsi"/>
      <w:sz w:val="22"/>
      <w:szCs w:val="22"/>
      <w:lang w:eastAsia="id-ID" w:val="id-ID"/>
    </w:rPr>
    <w:tblPr>
      <w:tblStyleRowBandSize w:val="1"/>
      <w:tblStyleColBandSize w:val="1"/>
      <w:tblBorders>
        <w:top w:color="b8cce4" w:space="0" w:sz="4" w:themeColor="accent1" w:themeTint="000066" w:val="single"/>
        <w:left w:color="b8cce4" w:space="0" w:sz="4" w:themeColor="accent1" w:themeTint="000066" w:val="single"/>
        <w:bottom w:color="b8cce4" w:space="0" w:sz="4" w:themeColor="accent1" w:themeTint="000066" w:val="single"/>
        <w:right w:color="b8cce4" w:space="0" w:sz="4" w:themeColor="accent1" w:themeTint="000066" w:val="single"/>
        <w:insideH w:color="b8cce4" w:space="0" w:sz="4" w:themeColor="accent1" w:themeTint="000066" w:val="single"/>
        <w:insideV w:color="b8cce4" w:space="0" w:sz="4" w:themeColor="accent1" w:themeTint="000066" w:val="single"/>
      </w:tblBorders>
    </w:tblPr>
    <w:tblStylePr w:type="firstRow">
      <w:rPr>
        <w:b w:val="1"/>
        <w:bCs w:val="1"/>
      </w:rPr>
      <w:tblPr/>
      <w:tcPr>
        <w:tcBorders>
          <w:bottom w:color="4f81bd" w:space="0" w:sz="12" w:themeColor="accent1" w:val="single"/>
        </w:tcBorders>
      </w:tcPr>
    </w:tblStylePr>
    <w:tblStylePr w:type="lastRow">
      <w:rPr>
        <w:b w:val="1"/>
        <w:bCs w:val="1"/>
      </w:rPr>
      <w:tblPr/>
      <w:tcPr>
        <w:tcBorders>
          <w:top w:color="4f81bd" w:space="0" w:sz="2" w:themeColor="accent1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table" w:styleId="TabelKisi2-Aksen1">
    <w:name w:val="Grid Table 2 Accent 1"/>
    <w:basedOn w:val="TabelNormal"/>
    <w:uiPriority w:val="47"/>
    <w:rsid w:val="00DF4D5B"/>
    <w:rPr>
      <w:rFonts w:asciiTheme="minorHAnsi" w:eastAsiaTheme="minorEastAsia" w:hAnsiTheme="minorHAnsi"/>
      <w:sz w:val="22"/>
      <w:szCs w:val="22"/>
      <w:lang w:eastAsia="id-ID" w:val="id-ID"/>
    </w:rPr>
    <w:tblPr>
      <w:tblStyleRowBandSize w:val="1"/>
      <w:tblStyleColBandSize w:val="1"/>
      <w:tblBorders>
        <w:top w:color="95b3d7" w:space="0" w:sz="2" w:themeColor="accent1" w:themeTint="000099" w:val="single"/>
        <w:bottom w:color="95b3d7" w:space="0" w:sz="2" w:themeColor="accent1" w:themeTint="000099" w:val="single"/>
        <w:insideH w:color="95b3d7" w:space="0" w:sz="2" w:themeColor="accent1" w:themeTint="000099" w:val="single"/>
        <w:insideV w:color="95b3d7" w:space="0" w:sz="2" w:themeColor="accent1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bottom w:color="4f81bd" w:space="0" w:sz="12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top w:color="4f81bd" w:space="0" w:sz="2" w:themeColor="accent1" w:val="double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be5f1" w:themeFill="accent1" w:themeFillTint="000033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TabelDaftar6Berwarna">
    <w:name w:val="List Table 6 Colorful"/>
    <w:basedOn w:val="TabelNormal"/>
    <w:uiPriority w:val="51"/>
    <w:rsid w:val="00DF4D5B"/>
    <w:rPr>
      <w:rFonts w:asciiTheme="minorHAnsi" w:eastAsiaTheme="minorEastAsia" w:hAnsiTheme="minorHAnsi"/>
      <w:color w:val="000000" w:themeColor="text1"/>
      <w:sz w:val="22"/>
      <w:szCs w:val="22"/>
      <w:lang w:eastAsia="id-ID" w:val="id-ID"/>
    </w:rPr>
    <w:tblPr>
      <w:tblStyleRowBandSize w:val="1"/>
      <w:tblStyleColBandSize w:val="1"/>
      <w:tblBorders>
        <w:top w:color="000000" w:space="0" w:sz="4" w:themeColor="text1" w:val="single"/>
        <w:bottom w:color="000000" w:space="0" w:sz="4" w:themeColor="text1" w:val="single"/>
      </w:tblBorders>
    </w:tblPr>
    <w:tblStylePr w:type="firstRow">
      <w:rPr>
        <w:b w:val="1"/>
        <w:bCs w:val="1"/>
      </w:rPr>
      <w:tblPr/>
      <w:tcPr>
        <w:tcBorders>
          <w:bottom w:color="000000" w:space="0" w:sz="4" w:themeColor="text1" w:val="single"/>
        </w:tcBorders>
      </w:tcPr>
    </w:tblStylePr>
    <w:tblStylePr w:type="lastRow">
      <w:rPr>
        <w:b w:val="1"/>
        <w:bCs w:val="1"/>
      </w:rPr>
      <w:tblPr/>
      <w:tcPr>
        <w:tcBorders>
          <w:top w:color="000000" w:space="0" w:sz="4" w:themeColor="text1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ccccc" w:themeFill="text1" w:themeFillTint="000033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BayanganTipis">
    <w:name w:val="Light Shading"/>
    <w:basedOn w:val="TabelNormal"/>
    <w:uiPriority w:val="60"/>
    <w:rsid w:val="00F42394"/>
    <w:rPr>
      <w:rFonts w:asciiTheme="minorHAnsi" w:cstheme="minorBidi" w:eastAsiaTheme="minorHAnsi" w:hAnsiTheme="minorHAnsi"/>
      <w:color w:val="000000" w:themeColor="text1" w:themeShade="0000BF"/>
      <w:sz w:val="22"/>
      <w:szCs w:val="22"/>
    </w:rPr>
    <w:tblPr>
      <w:tblStyleRowBandSize w:val="1"/>
      <w:tblStyleColBandSize w:val="1"/>
      <w:tblBorders>
        <w:top w:color="000000" w:space="0" w:sz="8" w:themeColor="text1" w:val="single"/>
        <w:bottom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57.0" w:type="dxa"/>
        <w:bottom w:w="0.0" w:type="dxa"/>
        <w:right w:w="57.0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ZTdsTm1uDvIuNt9TGukbLGGxArw==">CgMxLjA4AHIhMWc3aG5WV3ZHR3ZpNjVpWjdtbE9UZE53ZkxIN3d4TXJ1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8ad8d187eeccbee298df7d60983f0d8fd7d2ed2491f6d5736f90c959e95bf278</vt:lpwstr>
  </property>
  <property fmtid="{D5CDD505-2E9C-101B-9397-08002B2CF9AE}" pid="3" name="Mendeley Citation Style_1">
    <vt:lpwstr>http://www.zotero.org/styles/apa</vt:lpwstr>
  </property>
  <property fmtid="{D5CDD505-2E9C-101B-9397-08002B2CF9AE}" pid="4" name="Mendeley Document_1">
    <vt:lpwstr>True</vt:lpwstr>
  </property>
  <property fmtid="{D5CDD505-2E9C-101B-9397-08002B2CF9AE}" pid="5" name="Mendeley Recent Style Id 0_1">
    <vt:lpwstr>http://www.zotero.org/styles/american-medical-association</vt:lpwstr>
  </property>
  <property fmtid="{D5CDD505-2E9C-101B-9397-08002B2CF9AE}" pid="6" name="Mendeley Recent Style Id 1_1">
    <vt:lpwstr>http://www.zotero.org/styles/american-political-science-association</vt:lpwstr>
  </property>
  <property fmtid="{D5CDD505-2E9C-101B-9397-08002B2CF9AE}" pid="7" name="Mendeley Recent Style Id 2_1">
    <vt:lpwstr>http://www.zotero.org/styles/apa</vt:lpwstr>
  </property>
  <property fmtid="{D5CDD505-2E9C-101B-9397-08002B2CF9AE}" pid="8" name="Mendeley Recent Style Id 3_1">
    <vt:lpwstr>http://www.zotero.org/styles/american-sociological-association</vt:lpwstr>
  </property>
  <property fmtid="{D5CDD505-2E9C-101B-9397-08002B2CF9AE}" pid="9" name="Mendeley Recent Style Id 4_1">
    <vt:lpwstr>http://www.zotero.org/styles/chicago-author-date</vt:lpwstr>
  </property>
  <property fmtid="{D5CDD505-2E9C-101B-9397-08002B2CF9AE}" pid="10" name="Mendeley Recent Style Id 5_1">
    <vt:lpwstr>http://www.zotero.org/styles/harvard-cite-them-right</vt:lpwstr>
  </property>
  <property fmtid="{D5CDD505-2E9C-101B-9397-08002B2CF9AE}" pid="11" name="Mendeley Recent Style Id 6_1">
    <vt:lpwstr>http://www.zotero.org/styles/ieee</vt:lpwstr>
  </property>
  <property fmtid="{D5CDD505-2E9C-101B-9397-08002B2CF9AE}" pid="12" name="Mendeley Recent Style Id 7_1">
    <vt:lpwstr>http://www.zotero.org/styles/modern-humanities-research-association</vt:lpwstr>
  </property>
  <property fmtid="{D5CDD505-2E9C-101B-9397-08002B2CF9AE}" pid="13" name="Mendeley Recent Style Id 8_1">
    <vt:lpwstr>http://www.zotero.org/styles/modern-language-association</vt:lpwstr>
  </property>
  <property fmtid="{D5CDD505-2E9C-101B-9397-08002B2CF9AE}" pid="14" name="Mendeley Recent Style Id 9_1">
    <vt:lpwstr>http://www.zotero.org/styles/nature</vt:lpwstr>
  </property>
  <property fmtid="{D5CDD505-2E9C-101B-9397-08002B2CF9AE}" pid="15" name="Mendeley Recent Style Name 0_1">
    <vt:lpwstr>American Medical Association 11th edition</vt:lpwstr>
  </property>
  <property fmtid="{D5CDD505-2E9C-101B-9397-08002B2CF9AE}" pid="16" name="Mendeley Recent Style Name 1_1">
    <vt:lpwstr>American Political Science Association</vt:lpwstr>
  </property>
  <property fmtid="{D5CDD505-2E9C-101B-9397-08002B2CF9AE}" pid="17" name="Mendeley Recent Style Name 2_1">
    <vt:lpwstr>American Psychological Association 7th edition</vt:lpwstr>
  </property>
  <property fmtid="{D5CDD505-2E9C-101B-9397-08002B2CF9AE}" pid="18" name="Mendeley Recent Style Name 3_1">
    <vt:lpwstr>American Sociological Association 6th edition</vt:lpwstr>
  </property>
  <property fmtid="{D5CDD505-2E9C-101B-9397-08002B2CF9AE}" pid="19" name="Mendeley Recent Style Name 4_1">
    <vt:lpwstr>Chicago Manual of Style 17th edition (author-date)</vt:lpwstr>
  </property>
  <property fmtid="{D5CDD505-2E9C-101B-9397-08002B2CF9AE}" pid="20" name="Mendeley Recent Style Name 5_1">
    <vt:lpwstr>Cite Them Right 12th edition - Harvard</vt:lpwstr>
  </property>
  <property fmtid="{D5CDD505-2E9C-101B-9397-08002B2CF9AE}" pid="21" name="Mendeley Recent Style Name 6_1">
    <vt:lpwstr>IEEE</vt:lpwstr>
  </property>
  <property fmtid="{D5CDD505-2E9C-101B-9397-08002B2CF9AE}" pid="22" name="Mendeley Recent Style Name 7_1">
    <vt:lpwstr>Modern Humanities Research Association 3rd edition (note with bibliography)</vt:lpwstr>
  </property>
  <property fmtid="{D5CDD505-2E9C-101B-9397-08002B2CF9AE}" pid="23" name="Mendeley Recent Style Name 8_1">
    <vt:lpwstr>Modern Language Association 9th edition</vt:lpwstr>
  </property>
  <property fmtid="{D5CDD505-2E9C-101B-9397-08002B2CF9AE}" pid="24" name="Mendeley Recent Style Name 9_1">
    <vt:lpwstr>Nature</vt:lpwstr>
  </property>
  <property fmtid="{D5CDD505-2E9C-101B-9397-08002B2CF9AE}" pid="25" name="Mendeley Unique User Id_1">
    <vt:lpwstr>d403222a-00f3-385f-9e35-642d053a278d</vt:lpwstr>
  </property>
  <property fmtid="{D5CDD505-2E9C-101B-9397-08002B2CF9AE}" pid="26" name="grammarly_documentContext">
    <vt:lpwstr>{"goals":[],"domain":"general","emotions":[],"dialect":"american"}</vt:lpwstr>
  </property>
  <property fmtid="{D5CDD505-2E9C-101B-9397-08002B2CF9AE}" pid="27" name="grammarly_documentId">
    <vt:lpwstr>documentId_905</vt:lpwstr>
  </property>
</Properties>
</file>